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CBED" w14:textId="308E1534" w:rsidR="00F642F1" w:rsidRDefault="00F642F1" w:rsidP="00F642F1">
      <w:pPr>
        <w:spacing w:before="120" w:line="276" w:lineRule="auto"/>
        <w:ind w:right="17"/>
        <w:jc w:val="center"/>
        <w:rPr>
          <w:rFonts w:ascii="Arial" w:eastAsia="Calibri" w:hAnsi="Arial" w:cs="Arial"/>
          <w:b/>
          <w:szCs w:val="24"/>
        </w:rPr>
      </w:pPr>
      <w:r w:rsidRPr="00504704">
        <w:rPr>
          <w:rFonts w:ascii="Arial" w:eastAsia="Calibri" w:hAnsi="Arial" w:cs="Arial"/>
          <w:b/>
          <w:szCs w:val="24"/>
        </w:rPr>
        <w:t xml:space="preserve">Allegato 1 - Sub Allegato B - Documentazione a supporto del ruolo svolto dall’Impresa Beneficiaria rispetto alle aree e profili di cui all’art. </w:t>
      </w:r>
      <w:r>
        <w:rPr>
          <w:rFonts w:ascii="Arial" w:eastAsia="Calibri" w:hAnsi="Arial" w:cs="Arial"/>
          <w:b/>
          <w:szCs w:val="24"/>
        </w:rPr>
        <w:t>15</w:t>
      </w:r>
      <w:r w:rsidRPr="00504704">
        <w:rPr>
          <w:rFonts w:ascii="Arial" w:eastAsia="Calibri" w:hAnsi="Arial" w:cs="Arial"/>
          <w:b/>
          <w:szCs w:val="24"/>
        </w:rPr>
        <w:t xml:space="preserve">, comma </w:t>
      </w:r>
      <w:r>
        <w:rPr>
          <w:rFonts w:ascii="Arial" w:eastAsia="Calibri" w:hAnsi="Arial" w:cs="Arial"/>
          <w:b/>
          <w:szCs w:val="24"/>
        </w:rPr>
        <w:t>9</w:t>
      </w:r>
      <w:r w:rsidRPr="00504704">
        <w:rPr>
          <w:rFonts w:ascii="Arial" w:eastAsia="Calibri" w:hAnsi="Arial" w:cs="Arial"/>
          <w:b/>
          <w:szCs w:val="24"/>
        </w:rPr>
        <w:t xml:space="preserve">, del </w:t>
      </w:r>
      <w:proofErr w:type="gramStart"/>
      <w:r w:rsidRPr="00504704">
        <w:rPr>
          <w:rFonts w:ascii="Arial" w:eastAsia="Calibri" w:hAnsi="Arial" w:cs="Arial"/>
          <w:b/>
          <w:szCs w:val="24"/>
        </w:rPr>
        <w:t>Decreto Legge</w:t>
      </w:r>
      <w:proofErr w:type="gramEnd"/>
      <w:r w:rsidRPr="00504704">
        <w:rPr>
          <w:rFonts w:ascii="Arial" w:eastAsia="Calibri" w:hAnsi="Arial" w:cs="Arial"/>
          <w:b/>
          <w:szCs w:val="24"/>
        </w:rPr>
        <w:t xml:space="preserve"> </w:t>
      </w:r>
      <w:r>
        <w:rPr>
          <w:rFonts w:ascii="Arial" w:eastAsia="Calibri" w:hAnsi="Arial" w:cs="Arial"/>
          <w:b/>
          <w:szCs w:val="24"/>
        </w:rPr>
        <w:t>17 maggio 2022</w:t>
      </w:r>
      <w:r w:rsidRPr="00504704">
        <w:rPr>
          <w:rFonts w:ascii="Arial" w:eastAsia="Calibri" w:hAnsi="Arial" w:cs="Arial"/>
          <w:b/>
          <w:szCs w:val="24"/>
        </w:rPr>
        <w:t xml:space="preserve">, n. </w:t>
      </w:r>
      <w:r>
        <w:rPr>
          <w:rFonts w:ascii="Arial" w:eastAsia="Calibri" w:hAnsi="Arial" w:cs="Arial"/>
          <w:b/>
          <w:szCs w:val="24"/>
        </w:rPr>
        <w:t>50</w:t>
      </w:r>
    </w:p>
    <w:p w14:paraId="55D0335F" w14:textId="77777777" w:rsidR="00C35547" w:rsidRPr="00504704" w:rsidRDefault="00C35547" w:rsidP="00F642F1">
      <w:pPr>
        <w:spacing w:before="120" w:line="276" w:lineRule="auto"/>
        <w:ind w:right="17"/>
        <w:jc w:val="center"/>
        <w:rPr>
          <w:rFonts w:ascii="Arial" w:eastAsia="Calibri" w:hAnsi="Arial" w:cs="Arial"/>
          <w:b/>
          <w:szCs w:val="24"/>
        </w:rPr>
      </w:pPr>
    </w:p>
    <w:p w14:paraId="225DAA58" w14:textId="77777777" w:rsidR="00C35547" w:rsidRPr="00504704" w:rsidRDefault="00C35547" w:rsidP="00C35547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Impresa Beneficiaria: [</w:t>
      </w:r>
      <w:r w:rsidRPr="00504704">
        <w:rPr>
          <w:rFonts w:ascii="Arial" w:hAnsi="Arial" w:cs="Arial"/>
          <w:i/>
          <w:sz w:val="21"/>
          <w:szCs w:val="21"/>
        </w:rPr>
        <w:t>Ragione Sociale, Partita IVA/Codice Fiscale</w:t>
      </w:r>
      <w:r w:rsidRPr="00504704">
        <w:rPr>
          <w:rFonts w:ascii="Arial" w:hAnsi="Arial" w:cs="Arial"/>
          <w:sz w:val="21"/>
          <w:szCs w:val="21"/>
        </w:rPr>
        <w:t>]</w:t>
      </w:r>
    </w:p>
    <w:p w14:paraId="7E5CC536" w14:textId="77777777" w:rsidR="00C35547" w:rsidRPr="00504704" w:rsidRDefault="00C35547" w:rsidP="00C35547">
      <w:pPr>
        <w:numPr>
          <w:ilvl w:val="0"/>
          <w:numId w:val="1"/>
        </w:numPr>
        <w:spacing w:before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Codice ATECO attività prevalente: [-]</w:t>
      </w:r>
    </w:p>
    <w:p w14:paraId="4806A140" w14:textId="77777777" w:rsidR="00C35547" w:rsidRPr="00504704" w:rsidRDefault="00C35547" w:rsidP="00C35547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Numero totale di addetti: [-]</w:t>
      </w:r>
    </w:p>
    <w:p w14:paraId="4164FF2C" w14:textId="77777777" w:rsidR="00C35547" w:rsidRPr="00504704" w:rsidRDefault="00C35547" w:rsidP="00C35547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Disaggregazione del fatturato Italia per singolo codice ATECO</w:t>
      </w:r>
      <w:r w:rsidRPr="00504704">
        <w:rPr>
          <w:rFonts w:ascii="Arial" w:hAnsi="Arial" w:cs="Arial"/>
          <w:sz w:val="21"/>
          <w:szCs w:val="21"/>
          <w:vertAlign w:val="superscript"/>
        </w:rPr>
        <w:footnoteReference w:id="1"/>
      </w:r>
      <w:r w:rsidRPr="00504704">
        <w:rPr>
          <w:rFonts w:ascii="Arial" w:hAnsi="Arial" w:cs="Arial"/>
          <w:sz w:val="21"/>
          <w:szCs w:val="21"/>
        </w:rPr>
        <w:t>: [-]</w:t>
      </w:r>
    </w:p>
    <w:p w14:paraId="5A9E1C8A" w14:textId="77777777" w:rsidR="00C35547" w:rsidRPr="00504704" w:rsidRDefault="00C35547" w:rsidP="00C35547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Spese in ricerca e sviluppo in Italia: [-]</w:t>
      </w:r>
    </w:p>
    <w:p w14:paraId="7EB9C700" w14:textId="77777777" w:rsidR="00C35547" w:rsidRPr="00504704" w:rsidRDefault="00C35547" w:rsidP="00C35547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Numero di addetti coinvolti in ricerca e sviluppo in Italia: [-]</w:t>
      </w:r>
    </w:p>
    <w:p w14:paraId="38144848" w14:textId="77777777" w:rsidR="00C35547" w:rsidRPr="00504704" w:rsidRDefault="00C35547" w:rsidP="00C35547">
      <w:pPr>
        <w:numPr>
          <w:ilvl w:val="0"/>
          <w:numId w:val="1"/>
        </w:numPr>
        <w:spacing w:before="120" w:after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Numero di brevetti registrati in Italia ogni anno negli ultimi </w:t>
      </w:r>
      <w:proofErr w:type="gramStart"/>
      <w:r w:rsidRPr="00504704">
        <w:rPr>
          <w:rFonts w:ascii="Arial" w:hAnsi="Arial" w:cs="Arial"/>
          <w:sz w:val="21"/>
          <w:szCs w:val="21"/>
        </w:rPr>
        <w:t>10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anni: </w:t>
      </w: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097"/>
        <w:gridCol w:w="2999"/>
      </w:tblGrid>
      <w:tr w:rsidR="00C35547" w:rsidRPr="00504704" w14:paraId="348F1BDC" w14:textId="77777777" w:rsidTr="00696B53">
        <w:trPr>
          <w:trHeight w:val="259"/>
        </w:trPr>
        <w:tc>
          <w:tcPr>
            <w:tcW w:w="3097" w:type="dxa"/>
            <w:shd w:val="clear" w:color="auto" w:fill="002060"/>
          </w:tcPr>
          <w:p w14:paraId="7D25C09A" w14:textId="77777777" w:rsidR="00C35547" w:rsidRPr="00504704" w:rsidRDefault="00C35547" w:rsidP="00696B53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504704">
              <w:rPr>
                <w:rFonts w:ascii="Arial" w:hAnsi="Arial" w:cs="Arial"/>
                <w:sz w:val="16"/>
                <w:szCs w:val="16"/>
              </w:rPr>
              <w:t>Numero brevetti</w:t>
            </w:r>
          </w:p>
        </w:tc>
        <w:tc>
          <w:tcPr>
            <w:tcW w:w="2999" w:type="dxa"/>
            <w:shd w:val="clear" w:color="auto" w:fill="002060"/>
          </w:tcPr>
          <w:p w14:paraId="2C5ADAF8" w14:textId="77777777" w:rsidR="00C35547" w:rsidRPr="00504704" w:rsidRDefault="00C35547" w:rsidP="00696B53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  <w:r w:rsidRPr="00504704">
              <w:rPr>
                <w:rFonts w:ascii="Arial" w:hAnsi="Arial" w:cs="Arial"/>
                <w:sz w:val="16"/>
                <w:szCs w:val="16"/>
              </w:rPr>
              <w:t>Anno</w:t>
            </w:r>
          </w:p>
        </w:tc>
      </w:tr>
      <w:tr w:rsidR="00C35547" w:rsidRPr="00504704" w14:paraId="6B5BFAC7" w14:textId="77777777" w:rsidTr="00696B53">
        <w:tc>
          <w:tcPr>
            <w:tcW w:w="3097" w:type="dxa"/>
          </w:tcPr>
          <w:p w14:paraId="712C9080" w14:textId="77777777" w:rsidR="00C35547" w:rsidRPr="00504704" w:rsidRDefault="00C35547" w:rsidP="00696B53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</w:tcPr>
          <w:p w14:paraId="55B06693" w14:textId="77777777" w:rsidR="00C35547" w:rsidRPr="00504704" w:rsidRDefault="00C35547" w:rsidP="00696B53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5547" w:rsidRPr="00504704" w14:paraId="55E39709" w14:textId="77777777" w:rsidTr="00696B53">
        <w:trPr>
          <w:trHeight w:val="285"/>
        </w:trPr>
        <w:tc>
          <w:tcPr>
            <w:tcW w:w="3097" w:type="dxa"/>
          </w:tcPr>
          <w:p w14:paraId="42B09B47" w14:textId="77777777" w:rsidR="00C35547" w:rsidRPr="00504704" w:rsidRDefault="00C35547" w:rsidP="00696B53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9" w:type="dxa"/>
          </w:tcPr>
          <w:p w14:paraId="0C41DDB8" w14:textId="77777777" w:rsidR="00C35547" w:rsidRPr="00504704" w:rsidRDefault="00C35547" w:rsidP="00696B53">
            <w:pPr>
              <w:spacing w:before="120"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262125" w14:textId="77777777" w:rsidR="00C35547" w:rsidRPr="00504704" w:rsidRDefault="00C35547" w:rsidP="00C35547">
      <w:pPr>
        <w:numPr>
          <w:ilvl w:val="0"/>
          <w:numId w:val="1"/>
        </w:numPr>
        <w:spacing w:before="120" w:after="120" w:line="276" w:lineRule="auto"/>
        <w:ind w:left="714" w:hanging="357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Variazione media del numero di addetti in Italia negli ultimi </w:t>
      </w:r>
      <w:proofErr w:type="gramStart"/>
      <w:r w:rsidRPr="00504704">
        <w:rPr>
          <w:rFonts w:ascii="Arial" w:hAnsi="Arial" w:cs="Arial"/>
          <w:sz w:val="21"/>
          <w:szCs w:val="21"/>
        </w:rPr>
        <w:t>3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anni: [-]</w:t>
      </w:r>
    </w:p>
    <w:p w14:paraId="2CD238FF" w14:textId="77777777" w:rsidR="00C35547" w:rsidRPr="00504704" w:rsidRDefault="00C35547" w:rsidP="00C35547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 xml:space="preserve">Quota di nuovi assunti a tempo indeterminato in Italia sul totale delle assunzioni negli ultimi </w:t>
      </w:r>
      <w:proofErr w:type="gramStart"/>
      <w:r w:rsidRPr="00504704">
        <w:rPr>
          <w:rFonts w:ascii="Arial" w:hAnsi="Arial" w:cs="Arial"/>
          <w:sz w:val="21"/>
          <w:szCs w:val="21"/>
        </w:rPr>
        <w:t>3</w:t>
      </w:r>
      <w:proofErr w:type="gramEnd"/>
      <w:r w:rsidRPr="00504704">
        <w:rPr>
          <w:rFonts w:ascii="Arial" w:hAnsi="Arial" w:cs="Arial"/>
          <w:sz w:val="21"/>
          <w:szCs w:val="21"/>
        </w:rPr>
        <w:t xml:space="preserve"> anni in Italia: [-]</w:t>
      </w:r>
    </w:p>
    <w:p w14:paraId="17E15D17" w14:textId="77777777" w:rsidR="00C35547" w:rsidRPr="00504704" w:rsidRDefault="00C35547" w:rsidP="00C35547">
      <w:pPr>
        <w:numPr>
          <w:ilvl w:val="0"/>
          <w:numId w:val="1"/>
        </w:numPr>
        <w:spacing w:before="120" w:line="276" w:lineRule="auto"/>
        <w:rPr>
          <w:rFonts w:ascii="Arial" w:hAnsi="Arial" w:cs="Arial"/>
          <w:sz w:val="21"/>
          <w:szCs w:val="21"/>
        </w:rPr>
      </w:pPr>
      <w:r w:rsidRPr="00504704">
        <w:rPr>
          <w:rFonts w:ascii="Arial" w:hAnsi="Arial" w:cs="Arial"/>
          <w:sz w:val="21"/>
          <w:szCs w:val="21"/>
        </w:rPr>
        <w:t>Elementi qualitativi utili alla valutazione d’impatto di cui all’Art</w:t>
      </w:r>
      <w:r>
        <w:rPr>
          <w:rFonts w:ascii="Arial" w:hAnsi="Arial" w:cs="Arial"/>
          <w:sz w:val="21"/>
          <w:szCs w:val="21"/>
        </w:rPr>
        <w:t>. 15,</w:t>
      </w:r>
      <w:r w:rsidRPr="00504704">
        <w:rPr>
          <w:rFonts w:ascii="Arial" w:hAnsi="Arial" w:cs="Arial"/>
          <w:sz w:val="21"/>
          <w:szCs w:val="21"/>
        </w:rPr>
        <w:t xml:space="preserve"> comma </w:t>
      </w:r>
      <w:r>
        <w:rPr>
          <w:rFonts w:ascii="Arial" w:hAnsi="Arial" w:cs="Arial"/>
          <w:sz w:val="21"/>
          <w:szCs w:val="21"/>
        </w:rPr>
        <w:t>9,</w:t>
      </w:r>
      <w:r w:rsidRPr="00504704">
        <w:rPr>
          <w:rFonts w:ascii="Arial" w:hAnsi="Arial" w:cs="Arial"/>
          <w:sz w:val="21"/>
          <w:szCs w:val="21"/>
        </w:rPr>
        <w:t xml:space="preserve"> del DL </w:t>
      </w:r>
      <w:r>
        <w:rPr>
          <w:rFonts w:ascii="Arial" w:hAnsi="Arial" w:cs="Arial"/>
          <w:sz w:val="21"/>
          <w:szCs w:val="21"/>
        </w:rPr>
        <w:t>50/2022</w:t>
      </w:r>
    </w:p>
    <w:p w14:paraId="3BBCF5A6" w14:textId="77777777" w:rsidR="00C35547" w:rsidRPr="00504704" w:rsidRDefault="00C35547" w:rsidP="00C35547">
      <w:pPr>
        <w:spacing w:before="120" w:line="276" w:lineRule="auto"/>
        <w:rPr>
          <w:rFonts w:ascii="Arial" w:hAnsi="Arial"/>
          <w:i/>
          <w:sz w:val="20"/>
        </w:rPr>
      </w:pPr>
    </w:p>
    <w:p w14:paraId="5B28C748" w14:textId="77777777" w:rsidR="00C35547" w:rsidRPr="00504704" w:rsidRDefault="00C35547" w:rsidP="00C35547">
      <w:pPr>
        <w:spacing w:before="120" w:after="120"/>
        <w:rPr>
          <w:rFonts w:ascii="Arial" w:hAnsi="Arial" w:cs="Arial"/>
          <w:b/>
          <w:bCs/>
          <w:sz w:val="18"/>
          <w:szCs w:val="22"/>
          <w:lang w:eastAsia="ar-SA"/>
        </w:rPr>
      </w:pPr>
      <w:r w:rsidRPr="00504704">
        <w:rPr>
          <w:rFonts w:ascii="Arial" w:hAnsi="Arial" w:cs="Arial"/>
          <w:b/>
          <w:bCs/>
          <w:sz w:val="18"/>
          <w:szCs w:val="22"/>
          <w:lang w:eastAsia="ar-SA"/>
        </w:rPr>
        <w:t xml:space="preserve">   </w:t>
      </w:r>
    </w:p>
    <w:p w14:paraId="0100E3FF" w14:textId="77777777" w:rsidR="00F642F1" w:rsidRPr="00504704" w:rsidRDefault="00F642F1" w:rsidP="00F642F1">
      <w:pPr>
        <w:spacing w:before="120" w:line="276" w:lineRule="auto"/>
        <w:jc w:val="center"/>
        <w:rPr>
          <w:rFonts w:ascii="Arial" w:eastAsia="Calibri" w:hAnsi="Arial" w:cs="Arial"/>
          <w:sz w:val="21"/>
          <w:szCs w:val="21"/>
        </w:rPr>
      </w:pPr>
    </w:p>
    <w:sectPr w:rsidR="00F642F1" w:rsidRPr="0050470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918E0" w14:textId="77777777" w:rsidR="000B0113" w:rsidRDefault="000B0113" w:rsidP="000B0113">
      <w:r>
        <w:separator/>
      </w:r>
    </w:p>
  </w:endnote>
  <w:endnote w:type="continuationSeparator" w:id="0">
    <w:p w14:paraId="10AC01DF" w14:textId="77777777" w:rsidR="000B0113" w:rsidRDefault="000B0113" w:rsidP="000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7F9B" w14:textId="77777777" w:rsidR="000B0113" w:rsidRDefault="000B0113" w:rsidP="000B0113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</w:p>
  <w:p w14:paraId="1CB9FA74" w14:textId="06964F03" w:rsidR="000B0113" w:rsidRDefault="000B0113" w:rsidP="000B0113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  <w:r>
      <w:rPr>
        <w:rFonts w:ascii="Arial" w:hAnsi="Arial" w:cs="Arial"/>
        <w:i/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CA072A" wp14:editId="528193A0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442595"/>
              <wp:effectExtent l="0" t="0" r="0" b="14605"/>
              <wp:wrapNone/>
              <wp:docPr id="3" name="MSIPCM080945a2aaca5d23c13e6409" descr="{&quot;HashCode&quot;:1953034335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42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609883" w14:textId="77777777" w:rsidR="000B0113" w:rsidRPr="003578C0" w:rsidRDefault="000B0113" w:rsidP="000B0113">
                          <w:pPr>
                            <w:jc w:val="left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CA072A" id="_x0000_t202" coordsize="21600,21600" o:spt="202" path="m,l,21600r21600,l21600,xe">
              <v:stroke joinstyle="miter"/>
              <v:path gradientshapeok="t" o:connecttype="rect"/>
            </v:shapetype>
            <v:shape id="MSIPCM080945a2aaca5d23c13e6409" o:spid="_x0000_s1026" type="#_x0000_t202" alt="{&quot;HashCode&quot;:1953034335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4.85pt;z-index:251659264;visibility:visible;mso-wrap-style:square;mso-wrap-distance-left:9pt;mso-wrap-distance-top:0;mso-wrap-distance-right:9pt;mso-wrap-distance-bottom:0;mso-position-horizontal:left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" o:allowincell="f" filled="f" stroked="f" strokeweight=".5pt">
              <v:textbox inset="20pt,0,,0">
                <w:txbxContent>
                  <w:p w14:paraId="49609883" w14:textId="77777777" w:rsidR="000B0113" w:rsidRPr="003578C0" w:rsidRDefault="000B0113" w:rsidP="000B0113">
                    <w:pPr>
                      <w:jc w:val="left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i/>
        <w:szCs w:val="24"/>
      </w:rPr>
      <w:t xml:space="preserve">Versione </w:t>
    </w:r>
    <w:sdt>
      <w:sdtPr>
        <w:rPr>
          <w:rFonts w:ascii="Arial" w:hAnsi="Arial" w:cs="Arial"/>
          <w:i/>
          <w:szCs w:val="24"/>
        </w:rPr>
        <w:alias w:val="Parole chiave"/>
        <w:tag w:val=""/>
        <w:id w:val="809450081"/>
        <w:placeholder>
          <w:docPart w:val="F7AF7660FA3A4A538FCA7B1CD7F4A05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Content>
        <w:r w:rsidR="009563D6" w:rsidRPr="009563D6">
          <w:rPr>
            <w:rFonts w:ascii="Arial" w:hAnsi="Arial" w:cs="Arial"/>
            <w:i/>
            <w:szCs w:val="24"/>
          </w:rPr>
          <w:t>V. 20230124 LSN 2.0</w:t>
        </w:r>
      </w:sdtContent>
    </w:sdt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0B0113" w:rsidRPr="00636249" w14:paraId="33C53865" w14:textId="77777777" w:rsidTr="002B4DF8">
      <w:tc>
        <w:tcPr>
          <w:tcW w:w="3209" w:type="dxa"/>
        </w:tcPr>
        <w:p w14:paraId="43586220" w14:textId="77777777" w:rsidR="000B0113" w:rsidRDefault="000B0113" w:rsidP="000B0113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</w:p>
        <w:p w14:paraId="30B9331A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  <w:r w:rsidRPr="00636249">
            <w:rPr>
              <w:rFonts w:ascii="Arial" w:eastAsia="Calibri" w:hAnsi="Arial" w:cs="Arial"/>
              <w:b/>
              <w:sz w:val="18"/>
              <w:szCs w:val="18"/>
            </w:rPr>
            <w:t>SACE SpA</w:t>
          </w:r>
        </w:p>
        <w:p w14:paraId="4BEA3F3E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Sede Legale</w:t>
          </w:r>
        </w:p>
        <w:p w14:paraId="7488FC58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Piazza Poli, 37/42 | 00187 Roma</w:t>
          </w:r>
        </w:p>
        <w:p w14:paraId="4645BF78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T +39 06 67361 | F +06 6736225</w:t>
          </w:r>
        </w:p>
      </w:tc>
      <w:tc>
        <w:tcPr>
          <w:tcW w:w="3209" w:type="dxa"/>
        </w:tcPr>
        <w:p w14:paraId="7CCF300A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3372DA7B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Capitale Sociale € 3.730.323.610,00</w:t>
          </w:r>
        </w:p>
        <w:p w14:paraId="58347B6C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210" w:type="dxa"/>
        </w:tcPr>
        <w:p w14:paraId="706FB6CC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08C4A4C7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 xml:space="preserve">Iscrizione al Reg. </w:t>
          </w:r>
          <w:proofErr w:type="spellStart"/>
          <w:r w:rsidRPr="00636249">
            <w:rPr>
              <w:rFonts w:ascii="Arial" w:eastAsia="Calibri" w:hAnsi="Arial" w:cs="Arial"/>
              <w:sz w:val="18"/>
              <w:szCs w:val="18"/>
            </w:rPr>
            <w:t>Imp</w:t>
          </w:r>
          <w:proofErr w:type="spellEnd"/>
          <w:r w:rsidRPr="00636249">
            <w:rPr>
              <w:rFonts w:ascii="Arial" w:eastAsia="Calibri" w:hAnsi="Arial" w:cs="Arial"/>
              <w:sz w:val="18"/>
              <w:szCs w:val="18"/>
            </w:rPr>
            <w:t>. Roma</w:t>
          </w:r>
        </w:p>
        <w:p w14:paraId="7AF212B9" w14:textId="77777777" w:rsidR="000B0113" w:rsidRPr="00636249" w:rsidRDefault="000B0113" w:rsidP="000B0113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C.F. e P.IVA 05804521002</w:t>
          </w:r>
        </w:p>
      </w:tc>
    </w:tr>
  </w:tbl>
  <w:p w14:paraId="36AA2CDB" w14:textId="77777777" w:rsidR="000B0113" w:rsidRDefault="000B01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B69B" w14:textId="77777777" w:rsidR="000B0113" w:rsidRDefault="000B0113" w:rsidP="000B0113">
      <w:r>
        <w:separator/>
      </w:r>
    </w:p>
  </w:footnote>
  <w:footnote w:type="continuationSeparator" w:id="0">
    <w:p w14:paraId="6E419B29" w14:textId="77777777" w:rsidR="000B0113" w:rsidRDefault="000B0113" w:rsidP="000B0113">
      <w:r>
        <w:continuationSeparator/>
      </w:r>
    </w:p>
  </w:footnote>
  <w:footnote w:id="1">
    <w:p w14:paraId="4671F72A" w14:textId="77777777" w:rsidR="00C35547" w:rsidRPr="00AF1B76" w:rsidRDefault="00C35547" w:rsidP="00C35547">
      <w:pPr>
        <w:pStyle w:val="Testonotaapidipagina"/>
        <w:rPr>
          <w:rFonts w:ascii="Arial" w:hAnsi="Arial" w:cs="Arial"/>
        </w:rPr>
      </w:pPr>
      <w:r w:rsidRPr="00AF1B76">
        <w:rPr>
          <w:rStyle w:val="Rimandonotaapidipagina"/>
          <w:rFonts w:ascii="Arial" w:hAnsi="Arial" w:cs="Arial"/>
          <w:sz w:val="16"/>
          <w:szCs w:val="16"/>
        </w:rPr>
        <w:footnoteRef/>
      </w:r>
      <w:r w:rsidRPr="00AF1B76">
        <w:rPr>
          <w:rFonts w:ascii="Arial" w:hAnsi="Arial" w:cs="Arial"/>
        </w:rPr>
        <w:t xml:space="preserve"> </w:t>
      </w:r>
      <w:r w:rsidRPr="00AF1B76">
        <w:rPr>
          <w:rFonts w:ascii="Arial" w:hAnsi="Arial" w:cs="Arial"/>
          <w:sz w:val="16"/>
          <w:szCs w:val="16"/>
        </w:rPr>
        <w:t>Da completare solamente in caso di attività economica diversificata e attribuibile a diversi codici ATECO. Se non disponibile, è richiesta un’autodichiarazione sulla base degli ultimi dati di bilancio disponibili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C382" w14:textId="69BC8817" w:rsidR="000B0113" w:rsidRDefault="000B0113">
    <w:pPr>
      <w:pStyle w:val="Intestazione"/>
    </w:pPr>
    <w:r>
      <w:rPr>
        <w:noProof/>
      </w:rPr>
      <w:drawing>
        <wp:inline distT="0" distB="0" distL="0" distR="0" wp14:anchorId="00BDC2E2" wp14:editId="0AEA1A7E">
          <wp:extent cx="1144429" cy="617220"/>
          <wp:effectExtent l="0" t="0" r="0" b="0"/>
          <wp:docPr id="12" name="Immagin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01"/>
                  <a:stretch/>
                </pic:blipFill>
                <pic:spPr bwMode="auto">
                  <a:xfrm>
                    <a:off x="0" y="0"/>
                    <a:ext cx="1148098" cy="6191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53985"/>
    <w:multiLevelType w:val="hybridMultilevel"/>
    <w:tmpl w:val="BA7A8A3E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113"/>
    <w:rsid w:val="000B0113"/>
    <w:rsid w:val="008F371E"/>
    <w:rsid w:val="009563D6"/>
    <w:rsid w:val="00C35547"/>
    <w:rsid w:val="00F6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CF04ABD"/>
  <w15:chartTrackingRefBased/>
  <w15:docId w15:val="{B1C817C3-DF3C-48E5-A7D7-479522E2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0113"/>
    <w:pPr>
      <w:widowControl w:val="0"/>
      <w:spacing w:after="0" w:line="240" w:lineRule="auto"/>
      <w:jc w:val="both"/>
    </w:pPr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Text poznámky pod čiarou 007,_Poznámka pod čiarou"/>
    <w:basedOn w:val="Normale"/>
    <w:link w:val="TestonotaapidipaginaCarattere"/>
    <w:uiPriority w:val="99"/>
    <w:unhideWhenUsed/>
    <w:rsid w:val="000B0113"/>
  </w:style>
  <w:style w:type="character" w:customStyle="1" w:styleId="TestonotaapidipaginaCarattere">
    <w:name w:val="Testo nota a piè di pagina Carattere"/>
    <w:aliases w:val="Text poznámky pod čiarou 007 Carattere,_Poznámka pod čiarou Carattere"/>
    <w:basedOn w:val="Carpredefinitoparagrafo"/>
    <w:link w:val="Testonotaapidipagina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unhideWhenUsed/>
    <w:rsid w:val="000B0113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39"/>
    <w:rsid w:val="000B01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0B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B01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B01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0113"/>
    <w:rPr>
      <w:rFonts w:ascii="Garamond" w:eastAsia="Times New Roman" w:hAnsi="Garamond" w:cs="Times New Roman"/>
      <w:kern w:val="16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F7660FA3A4A538FCA7B1CD7F4A0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76E231-D0EA-4744-B90F-6AEDD2C0D43B}"/>
      </w:docPartPr>
      <w:docPartBody>
        <w:p w:rsidR="003D772A" w:rsidRDefault="00C04626" w:rsidP="00C04626">
          <w:pPr>
            <w:pStyle w:val="F7AF7660FA3A4A538FCA7B1CD7F4A05F"/>
          </w:pPr>
          <w:r w:rsidRPr="008379C4">
            <w:t>[Parole chiave]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626"/>
    <w:rsid w:val="003D772A"/>
    <w:rsid w:val="00C0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7AF7660FA3A4A538FCA7B1CD7F4A05F">
    <w:name w:val="F7AF7660FA3A4A538FCA7B1CD7F4A05F"/>
    <w:rsid w:val="00C04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SACE SpA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Ghiselli, Martina</dc:creator>
  <cp:keywords>V. 20230124 LSN 2.0</cp:keywords>
  <dc:description/>
  <cp:lastModifiedBy>Ghiselli, Martina</cp:lastModifiedBy>
  <cp:revision>4</cp:revision>
  <dcterms:created xsi:type="dcterms:W3CDTF">2022-07-21T11:37:00Z</dcterms:created>
  <dcterms:modified xsi:type="dcterms:W3CDTF">2023-01-20T07:52:00Z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2022-07-21T11:38:39Z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57a10a08-3c30-408b-880f-e36dc00fd80c</vt:lpwstr>
  </property>
  <property fmtid="{D5CDD505-2E9C-101B-9397-08002B2CF9AE}" pid="8" name="MSIP_Label_be62b6ef-db1a-4e15-b1cb-16e3a6a11a3f_ContentBits">
    <vt:lpwstr>0</vt:lpwstr>
  </property>
</Properties>
</file>