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82CA4" w:rsidR="00836112" w:rsidP="00C84C34" w:rsidRDefault="00D74AFE" w14:paraId="7143814A" w14:textId="4C0FC468">
      <w:pPr>
        <w:pStyle w:val="Allegato"/>
        <w:spacing w:after="240" w:line="24" w:lineRule="atLeast"/>
        <w:jc w:val="center"/>
        <w:rPr>
          <w:rFonts w:cs="Arial"/>
          <w:b/>
          <w:sz w:val="16"/>
          <w:szCs w:val="16"/>
          <w:lang w:val="en-US"/>
        </w:rPr>
      </w:pPr>
      <w:r w:rsidRPr="00D82CA4">
        <w:rPr>
          <w:rFonts w:cs="Arial"/>
          <w:b/>
          <w:sz w:val="20"/>
          <w:lang w:val="en-US"/>
        </w:rPr>
        <w:t>Se</w:t>
      </w:r>
      <w:r w:rsidRPr="00D82CA4" w:rsidR="00822B76">
        <w:rPr>
          <w:rFonts w:cs="Arial"/>
          <w:b/>
          <w:sz w:val="20"/>
          <w:lang w:val="en-US"/>
        </w:rPr>
        <w:t xml:space="preserve">ction </w:t>
      </w:r>
      <w:r w:rsidRPr="00D82CA4">
        <w:rPr>
          <w:rFonts w:cs="Arial"/>
          <w:b/>
          <w:sz w:val="20"/>
          <w:lang w:val="en-US"/>
        </w:rPr>
        <w:t xml:space="preserve">1. </w:t>
      </w:r>
      <w:r w:rsidRPr="00D82CA4" w:rsidR="00822B76">
        <w:rPr>
          <w:rFonts w:cs="Arial"/>
          <w:b/>
          <w:sz w:val="20"/>
          <w:lang w:val="en-US"/>
        </w:rPr>
        <w:t xml:space="preserve">Representations and undertakings in relation to </w:t>
      </w:r>
      <w:r w:rsidRPr="00D82CA4" w:rsidR="00C84C34">
        <w:rPr>
          <w:rFonts w:cs="Arial"/>
          <w:b/>
          <w:sz w:val="20"/>
          <w:lang w:val="en-US"/>
        </w:rPr>
        <w:t>Anti Bribery</w:t>
      </w:r>
    </w:p>
    <w:tbl>
      <w:tblPr>
        <w:tblW w:w="101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4395"/>
        <w:gridCol w:w="5745"/>
      </w:tblGrid>
      <w:tr w:rsidRPr="00D82CA4" w:rsidR="00C84C34" w:rsidTr="00213910" w14:paraId="7190292A" w14:textId="77777777">
        <w:trPr>
          <w:trHeight w:val="375"/>
        </w:trPr>
        <w:tc>
          <w:tcPr>
            <w:tcW w:w="10140" w:type="dxa"/>
            <w:gridSpan w:val="2"/>
            <w:vAlign w:val="center"/>
          </w:tcPr>
          <w:p w:rsidRPr="00D82CA4" w:rsidR="0077778D" w:rsidP="00213910" w:rsidRDefault="00822B76" w14:paraId="7676F622" w14:textId="610A9324">
            <w:pPr>
              <w:rPr>
                <w:rFonts w:ascii="Arial" w:hAnsi="Arial" w:cs="Arial"/>
                <w:sz w:val="18"/>
                <w:szCs w:val="18"/>
                <w:lang w:val="en-US"/>
              </w:rPr>
            </w:pPr>
            <w:r w:rsidRPr="00D82CA4">
              <w:rPr>
                <w:rFonts w:ascii="Arial" w:hAnsi="Arial" w:cs="Arial"/>
                <w:sz w:val="18"/>
                <w:szCs w:val="18"/>
                <w:lang w:val="en-US"/>
              </w:rPr>
              <w:t xml:space="preserve">The </w:t>
            </w:r>
            <w:r w:rsidR="005A1F45">
              <w:rPr>
                <w:rFonts w:ascii="Arial" w:hAnsi="Arial" w:cs="Arial"/>
                <w:sz w:val="18"/>
                <w:szCs w:val="18"/>
                <w:lang w:val="en-US"/>
              </w:rPr>
              <w:t>undersigned</w:t>
            </w:r>
            <w:r w:rsidRPr="00D82CA4" w:rsidR="00C84C34">
              <w:rPr>
                <w:rFonts w:ascii="Arial" w:hAnsi="Arial" w:cs="Arial"/>
                <w:sz w:val="18"/>
                <w:szCs w:val="18"/>
                <w:lang w:val="en-US"/>
              </w:rPr>
              <w:t>,</w:t>
            </w:r>
            <w:r w:rsidRPr="00D82CA4" w:rsidR="00352C7F">
              <w:rPr>
                <w:rFonts w:ascii="Arial" w:hAnsi="Arial" w:cs="Arial"/>
                <w:sz w:val="18"/>
                <w:szCs w:val="18"/>
                <w:lang w:val="en-US"/>
              </w:rPr>
              <w:t xml:space="preserve"> </w:t>
            </w:r>
            <w:r w:rsidRPr="00D82CA4">
              <w:rPr>
                <w:rFonts w:ascii="Arial" w:hAnsi="Arial" w:cs="Arial"/>
                <w:sz w:val="18"/>
                <w:szCs w:val="18"/>
                <w:lang w:val="en-US"/>
              </w:rPr>
              <w:t>as</w:t>
            </w:r>
          </w:p>
          <w:p w:rsidRPr="00D82CA4" w:rsidR="0077778D" w:rsidP="00213910" w:rsidRDefault="0077778D" w14:paraId="5C292473" w14:textId="6DBBC54F">
            <w:pPr>
              <w:rPr>
                <w:rFonts w:ascii="Arial" w:hAnsi="Arial" w:eastAsia="Times New Roman" w:cs="Arial"/>
                <w:sz w:val="18"/>
                <w:szCs w:val="18"/>
                <w:lang w:val="en-US"/>
              </w:rPr>
            </w:pPr>
            <w:r w:rsidRPr="00F04E4C">
              <w:rPr>
                <w:rFonts w:ascii="Arial" w:hAnsi="Arial" w:eastAsia="Times New Roman" w:cs="Arial"/>
                <w:sz w:val="18"/>
                <w:szCs w:val="18"/>
              </w:rPr>
              <w:t></w:t>
            </w:r>
            <w:r w:rsidRPr="00D82CA4">
              <w:rPr>
                <w:rFonts w:ascii="Arial" w:hAnsi="Arial" w:eastAsia="Times New Roman" w:cs="Arial"/>
                <w:sz w:val="18"/>
                <w:szCs w:val="18"/>
                <w:lang w:val="en-US"/>
              </w:rPr>
              <w:t xml:space="preserve"> </w:t>
            </w:r>
            <w:r w:rsidRPr="00D82CA4" w:rsidR="00822B76">
              <w:rPr>
                <w:rFonts w:ascii="Arial" w:hAnsi="Arial" w:eastAsia="Times New Roman" w:cs="Arial"/>
                <w:sz w:val="18"/>
                <w:szCs w:val="18"/>
                <w:lang w:val="en-US"/>
              </w:rPr>
              <w:t>Applicant</w:t>
            </w:r>
          </w:p>
          <w:p w:rsidRPr="00D82CA4" w:rsidR="0077778D" w:rsidP="00213910" w:rsidRDefault="0077778D" w14:paraId="6CABBD35" w14:textId="578D63DB">
            <w:pPr>
              <w:rPr>
                <w:rFonts w:ascii="Arial" w:hAnsi="Arial" w:cs="Arial"/>
                <w:sz w:val="18"/>
                <w:szCs w:val="18"/>
                <w:lang w:val="en-US"/>
              </w:rPr>
            </w:pPr>
            <w:r w:rsidRPr="00F04E4C">
              <w:rPr>
                <w:rFonts w:ascii="Arial" w:hAnsi="Arial" w:eastAsia="Times New Roman" w:cs="Arial"/>
                <w:sz w:val="18"/>
                <w:szCs w:val="18"/>
              </w:rPr>
              <w:t></w:t>
            </w:r>
            <w:r w:rsidRPr="00D82CA4">
              <w:rPr>
                <w:rFonts w:ascii="Arial" w:hAnsi="Arial" w:eastAsia="Times New Roman" w:cs="Arial"/>
                <w:sz w:val="18"/>
                <w:szCs w:val="18"/>
                <w:lang w:val="en-US"/>
              </w:rPr>
              <w:t xml:space="preserve"> </w:t>
            </w:r>
            <w:r w:rsidRPr="00D82CA4" w:rsidR="00822B76">
              <w:rPr>
                <w:rFonts w:ascii="Arial" w:hAnsi="Arial" w:eastAsia="Times New Roman" w:cs="Arial"/>
                <w:sz w:val="18"/>
                <w:szCs w:val="18"/>
                <w:lang w:val="en-US"/>
              </w:rPr>
              <w:t>Exporter</w:t>
            </w:r>
          </w:p>
          <w:p w:rsidRPr="00D82CA4" w:rsidR="00C84C34" w:rsidP="00213910" w:rsidRDefault="00822B76" w14:paraId="5CE252D2" w14:textId="3F123605">
            <w:pPr>
              <w:rPr>
                <w:rFonts w:ascii="Arial" w:hAnsi="Arial" w:cs="Arial"/>
                <w:sz w:val="18"/>
                <w:szCs w:val="18"/>
                <w:lang w:val="en-US"/>
              </w:rPr>
            </w:pPr>
            <w:r w:rsidRPr="00D82CA4">
              <w:rPr>
                <w:rFonts w:ascii="Arial" w:hAnsi="Arial" w:cs="Arial"/>
                <w:sz w:val="18"/>
                <w:szCs w:val="18"/>
                <w:lang w:val="en-US"/>
              </w:rPr>
              <w:t>t</w:t>
            </w:r>
            <w:r w:rsidRPr="00D82CA4">
              <w:rPr>
                <w:rFonts w:ascii="Arial" w:hAnsi="Arial" w:cs="Arial"/>
                <w:sz w:val="18"/>
                <w:szCs w:val="18"/>
                <w:lang w:val="en-US"/>
              </w:rPr>
              <w:t>o its knowledge</w:t>
            </w:r>
            <w:r w:rsidRPr="00D82CA4">
              <w:rPr>
                <w:rFonts w:ascii="Arial" w:hAnsi="Arial" w:cs="Arial"/>
                <w:sz w:val="18"/>
                <w:szCs w:val="18"/>
                <w:lang w:val="en-US"/>
              </w:rPr>
              <w:t xml:space="preserve">, it represents, </w:t>
            </w:r>
            <w:r w:rsidRPr="00D82CA4">
              <w:rPr>
                <w:rFonts w:ascii="Arial" w:hAnsi="Arial" w:cs="Arial"/>
                <w:sz w:val="18"/>
                <w:szCs w:val="18"/>
                <w:lang w:val="en-US"/>
              </w:rPr>
              <w:t xml:space="preserve">to all legal effects, </w:t>
            </w:r>
            <w:r w:rsidRPr="00D82CA4">
              <w:rPr>
                <w:rFonts w:ascii="Arial" w:hAnsi="Arial" w:cs="Arial"/>
                <w:sz w:val="18"/>
                <w:szCs w:val="18"/>
                <w:lang w:val="en-US"/>
              </w:rPr>
              <w:t>th</w:t>
            </w:r>
            <w:r>
              <w:rPr>
                <w:rFonts w:ascii="Arial" w:hAnsi="Arial" w:cs="Arial"/>
                <w:sz w:val="18"/>
                <w:szCs w:val="18"/>
                <w:lang w:val="en-US"/>
              </w:rPr>
              <w:t>at</w:t>
            </w:r>
            <w:r w:rsidRPr="00D82CA4" w:rsidR="00E255F3">
              <w:rPr>
                <w:rFonts w:ascii="Arial" w:hAnsi="Arial" w:cs="Arial"/>
                <w:sz w:val="18"/>
                <w:szCs w:val="18"/>
                <w:lang w:val="en-US"/>
              </w:rPr>
              <w:t>:</w:t>
            </w:r>
          </w:p>
        </w:tc>
      </w:tr>
      <w:tr w:rsidRPr="00F04E4C" w:rsidR="00C84C34" w:rsidTr="00213910" w14:paraId="2F28963A" w14:textId="77777777">
        <w:tblPrEx>
          <w:tblCellMar>
            <w:left w:w="0" w:type="dxa"/>
            <w:right w:w="0" w:type="dxa"/>
          </w:tblCellMar>
        </w:tblPrEx>
        <w:trPr>
          <w:trHeight w:val="2961"/>
        </w:trPr>
        <w:tc>
          <w:tcPr>
            <w:tcW w:w="4395" w:type="dxa"/>
            <w:tcMar>
              <w:top w:w="0" w:type="dxa"/>
              <w:left w:w="108" w:type="dxa"/>
              <w:bottom w:w="0" w:type="dxa"/>
              <w:right w:w="108" w:type="dxa"/>
            </w:tcMar>
            <w:vAlign w:val="center"/>
          </w:tcPr>
          <w:p w:rsidRPr="00D82CA4" w:rsidR="00822B76" w:rsidP="00D82CA4" w:rsidRDefault="00822B76" w14:paraId="40FFC4BF" w14:textId="40656243">
            <w:pPr>
              <w:pStyle w:val="Paragrafoelenco"/>
              <w:numPr>
                <w:ilvl w:val="0"/>
                <w:numId w:val="26"/>
              </w:numPr>
              <w:tabs>
                <w:tab w:val="left" w:pos="460"/>
              </w:tabs>
              <w:ind w:left="316"/>
              <w:jc w:val="both"/>
              <w:rPr>
                <w:rFonts w:ascii="Arial" w:hAnsi="Arial" w:cs="Arial"/>
                <w:sz w:val="18"/>
                <w:szCs w:val="18"/>
                <w:lang w:val="en-GB"/>
              </w:rPr>
            </w:pPr>
            <w:r w:rsidRPr="00822B76">
              <w:rPr>
                <w:rFonts w:ascii="Arial" w:hAnsi="Arial" w:cs="Arial"/>
                <w:sz w:val="18"/>
                <w:szCs w:val="18"/>
                <w:lang w:val="en-GB"/>
              </w:rPr>
              <w:t xml:space="preserve">judgment or administrative, interdictory and/or preventive measure has been issued or taken, in the last </w:t>
            </w:r>
            <w:r>
              <w:rPr>
                <w:rFonts w:ascii="Arial" w:hAnsi="Arial" w:cs="Arial"/>
                <w:sz w:val="18"/>
                <w:szCs w:val="18"/>
                <w:lang w:val="en-GB"/>
              </w:rPr>
              <w:t>ten</w:t>
            </w:r>
            <w:r w:rsidRPr="00822B76">
              <w:rPr>
                <w:rFonts w:ascii="Arial" w:hAnsi="Arial" w:cs="Arial"/>
                <w:sz w:val="18"/>
                <w:szCs w:val="18"/>
                <w:lang w:val="en-GB"/>
              </w:rPr>
              <w:t xml:space="preserve"> years, against </w:t>
            </w:r>
            <w:r>
              <w:rPr>
                <w:rFonts w:ascii="Arial" w:hAnsi="Arial" w:cs="Arial"/>
                <w:sz w:val="18"/>
                <w:szCs w:val="18"/>
                <w:lang w:val="en-GB"/>
              </w:rPr>
              <w:t>it or</w:t>
            </w:r>
            <w:r w:rsidR="007072F7">
              <w:rPr>
                <w:rFonts w:ascii="Arial" w:hAnsi="Arial" w:cs="Arial"/>
                <w:sz w:val="18"/>
                <w:szCs w:val="18"/>
                <w:lang w:val="en-GB"/>
              </w:rPr>
              <w:t xml:space="preserve"> </w:t>
            </w:r>
            <w:r w:rsidR="007072F7">
              <w:rPr>
                <w:rFonts w:ascii="Arial" w:hAnsi="Arial" w:cs="Arial"/>
                <w:sz w:val="18"/>
                <w:szCs w:val="18"/>
                <w:lang w:val="en-GB"/>
              </w:rPr>
              <w:t>against</w:t>
            </w:r>
            <w:r>
              <w:rPr>
                <w:rFonts w:ascii="Arial" w:hAnsi="Arial" w:cs="Arial"/>
                <w:sz w:val="18"/>
                <w:szCs w:val="18"/>
                <w:lang w:val="en-GB"/>
              </w:rPr>
              <w:t xml:space="preserve"> </w:t>
            </w:r>
            <w:r w:rsidRPr="00822B76">
              <w:rPr>
                <w:rFonts w:ascii="Arial" w:hAnsi="Arial" w:cs="Arial"/>
                <w:sz w:val="18"/>
                <w:szCs w:val="18"/>
                <w:lang w:val="en-GB"/>
              </w:rPr>
              <w:t xml:space="preserve">any agent and/or representative acting on its behalf in relation to the transaction, for a violation of </w:t>
            </w:r>
            <w:r w:rsidR="00351D5A">
              <w:rPr>
                <w:rFonts w:ascii="Arial" w:hAnsi="Arial" w:cs="Arial"/>
                <w:sz w:val="18"/>
                <w:szCs w:val="18"/>
                <w:lang w:val="en-GB"/>
              </w:rPr>
              <w:t>laws in relation to (</w:t>
            </w:r>
            <w:proofErr w:type="spellStart"/>
            <w:r w:rsidR="00351D5A">
              <w:rPr>
                <w:rFonts w:ascii="Arial" w:hAnsi="Arial" w:cs="Arial"/>
                <w:sz w:val="18"/>
                <w:szCs w:val="18"/>
                <w:lang w:val="en-GB"/>
              </w:rPr>
              <w:t>i</w:t>
            </w:r>
            <w:proofErr w:type="spellEnd"/>
            <w:r w:rsidR="00351D5A">
              <w:rPr>
                <w:rFonts w:ascii="Arial" w:hAnsi="Arial" w:cs="Arial"/>
                <w:sz w:val="18"/>
                <w:szCs w:val="18"/>
                <w:lang w:val="en-GB"/>
              </w:rPr>
              <w:t xml:space="preserve">) </w:t>
            </w:r>
            <w:r w:rsidRPr="00351D5A" w:rsidR="00351D5A">
              <w:rPr>
                <w:rFonts w:ascii="Arial" w:hAnsi="Arial" w:cs="Arial"/>
                <w:sz w:val="18"/>
                <w:szCs w:val="18"/>
                <w:lang w:val="en-GB"/>
              </w:rPr>
              <w:t>anti-bribery pursuant to the OECD (Organization for Economic Cooperation and Development) Convention on Combating Bribery of Foreign Public Officials in International Business Transactions (the “</w:t>
            </w:r>
            <w:r w:rsidRPr="00D82CA4" w:rsidR="00351D5A">
              <w:rPr>
                <w:rFonts w:ascii="Arial" w:hAnsi="Arial" w:cs="Arial"/>
                <w:b/>
                <w:bCs/>
                <w:sz w:val="18"/>
                <w:szCs w:val="18"/>
                <w:lang w:val="en-GB"/>
              </w:rPr>
              <w:t>OECD</w:t>
            </w:r>
            <w:r w:rsidR="00351D5A">
              <w:rPr>
                <w:rFonts w:ascii="Arial" w:hAnsi="Arial" w:cs="Arial"/>
                <w:sz w:val="18"/>
                <w:szCs w:val="18"/>
                <w:lang w:val="en-GB"/>
              </w:rPr>
              <w:t xml:space="preserve"> </w:t>
            </w:r>
            <w:r w:rsidRPr="00351D5A" w:rsidR="00351D5A">
              <w:rPr>
                <w:rFonts w:ascii="Arial" w:hAnsi="Arial" w:cs="Arial"/>
                <w:b/>
                <w:bCs/>
                <w:sz w:val="18"/>
                <w:szCs w:val="18"/>
                <w:lang w:val="en-GB"/>
              </w:rPr>
              <w:t>Convention</w:t>
            </w:r>
            <w:r w:rsidRPr="00351D5A" w:rsidR="00351D5A">
              <w:rPr>
                <w:rFonts w:ascii="Arial" w:hAnsi="Arial" w:cs="Arial"/>
                <w:sz w:val="18"/>
                <w:szCs w:val="18"/>
                <w:lang w:val="en-GB"/>
              </w:rPr>
              <w:t>”)</w:t>
            </w:r>
            <w:r w:rsidR="00351D5A">
              <w:rPr>
                <w:rFonts w:ascii="Arial" w:hAnsi="Arial" w:cs="Arial"/>
                <w:sz w:val="18"/>
                <w:szCs w:val="18"/>
                <w:lang w:val="en-GB"/>
              </w:rPr>
              <w:t>,</w:t>
            </w:r>
            <w:r w:rsidRPr="00351D5A" w:rsidR="00351D5A">
              <w:rPr>
                <w:rFonts w:ascii="Arial" w:hAnsi="Arial" w:cs="Arial"/>
                <w:sz w:val="18"/>
                <w:szCs w:val="18"/>
                <w:lang w:val="en-GB"/>
              </w:rPr>
              <w:t xml:space="preserve"> (ii) domestic anti-bribery</w:t>
            </w:r>
            <w:r w:rsidR="00351D5A">
              <w:rPr>
                <w:rFonts w:ascii="Arial" w:hAnsi="Arial" w:cs="Arial"/>
                <w:sz w:val="18"/>
                <w:szCs w:val="18"/>
                <w:lang w:val="en-GB"/>
              </w:rPr>
              <w:t>,</w:t>
            </w:r>
            <w:r w:rsidRPr="00351D5A" w:rsidR="00351D5A">
              <w:rPr>
                <w:rFonts w:ascii="Arial" w:hAnsi="Arial" w:cs="Arial"/>
                <w:sz w:val="18"/>
                <w:szCs w:val="18"/>
                <w:lang w:val="en-GB"/>
              </w:rPr>
              <w:t xml:space="preserve"> (iii) anti-bribery in the private sector </w:t>
            </w:r>
            <w:r w:rsidR="00351D5A">
              <w:rPr>
                <w:rFonts w:ascii="Arial" w:hAnsi="Arial" w:cs="Arial"/>
                <w:sz w:val="18"/>
                <w:szCs w:val="18"/>
                <w:lang w:val="en-GB"/>
              </w:rPr>
              <w:t>and/</w:t>
            </w:r>
            <w:r w:rsidRPr="00351D5A" w:rsidR="00351D5A">
              <w:rPr>
                <w:rFonts w:ascii="Arial" w:hAnsi="Arial" w:cs="Arial"/>
                <w:sz w:val="18"/>
                <w:szCs w:val="18"/>
                <w:lang w:val="en-GB"/>
              </w:rPr>
              <w:t>or</w:t>
            </w:r>
            <w:r w:rsidRPr="00D82CA4" w:rsidR="00351D5A">
              <w:rPr>
                <w:rFonts w:ascii="Arial" w:hAnsi="Arial" w:cs="Arial"/>
                <w:sz w:val="18"/>
                <w:szCs w:val="18"/>
                <w:lang w:val="en-US"/>
              </w:rPr>
              <w:t> </w:t>
            </w:r>
            <w:r w:rsidR="00351D5A">
              <w:rPr>
                <w:rFonts w:ascii="Arial" w:hAnsi="Arial" w:cs="Arial"/>
                <w:sz w:val="18"/>
                <w:szCs w:val="18"/>
                <w:lang w:val="en-GB"/>
              </w:rPr>
              <w:t xml:space="preserve"> (iv) </w:t>
            </w:r>
            <w:r w:rsidRPr="00351D5A" w:rsidR="00351D5A">
              <w:rPr>
                <w:rFonts w:ascii="Arial" w:hAnsi="Arial" w:cs="Arial"/>
                <w:sz w:val="18"/>
                <w:szCs w:val="18"/>
                <w:lang w:val="en-GB"/>
              </w:rPr>
              <w:t>Legislative Decree 231/2001</w:t>
            </w:r>
            <w:r w:rsidR="00351D5A">
              <w:rPr>
                <w:rFonts w:ascii="Arial" w:hAnsi="Arial" w:cs="Arial"/>
                <w:sz w:val="18"/>
                <w:szCs w:val="18"/>
                <w:lang w:val="en-GB"/>
              </w:rPr>
              <w:t>.</w:t>
            </w:r>
          </w:p>
        </w:tc>
        <w:tc>
          <w:tcPr>
            <w:tcW w:w="5745" w:type="dxa"/>
            <w:tcMar>
              <w:top w:w="0" w:type="dxa"/>
              <w:left w:w="108" w:type="dxa"/>
              <w:bottom w:w="0" w:type="dxa"/>
              <w:right w:w="108" w:type="dxa"/>
            </w:tcMar>
            <w:vAlign w:val="center"/>
          </w:tcPr>
          <w:p w:rsidRPr="00D82CA4" w:rsidR="00C84C34" w:rsidP="00CC6ACA" w:rsidRDefault="00C84C34" w14:paraId="4486DF35" w14:textId="313D06C3">
            <w:pPr>
              <w:jc w:val="both"/>
              <w:rPr>
                <w:rFonts w:ascii="Arial" w:hAnsi="Arial" w:eastAsia="Times New Roman" w:cs="Arial"/>
                <w:sz w:val="18"/>
                <w:szCs w:val="18"/>
                <w:lang w:val="en-US"/>
              </w:rPr>
            </w:pPr>
            <w:r w:rsidRPr="00F04E4C">
              <w:rPr>
                <w:rFonts w:ascii="Arial" w:hAnsi="Arial" w:eastAsia="Times New Roman" w:cs="Arial"/>
                <w:sz w:val="18"/>
                <w:szCs w:val="18"/>
              </w:rPr>
              <w:t></w:t>
            </w:r>
            <w:r w:rsidRPr="00D82CA4">
              <w:rPr>
                <w:rFonts w:ascii="Arial" w:hAnsi="Arial" w:eastAsia="Times New Roman" w:cs="Arial"/>
                <w:sz w:val="18"/>
                <w:szCs w:val="18"/>
                <w:lang w:val="en-US"/>
              </w:rPr>
              <w:t xml:space="preserve"> </w:t>
            </w:r>
            <w:r w:rsidRPr="00D82CA4">
              <w:rPr>
                <w:rFonts w:ascii="Arial" w:hAnsi="Arial" w:cs="Arial"/>
                <w:sz w:val="18"/>
                <w:szCs w:val="18"/>
                <w:lang w:val="en-US"/>
              </w:rPr>
              <w:t xml:space="preserve">  </w:t>
            </w:r>
            <w:r w:rsidRPr="00D82CA4" w:rsidR="00351D5A">
              <w:rPr>
                <w:rFonts w:ascii="Arial" w:hAnsi="Arial" w:cs="Arial"/>
                <w:sz w:val="18"/>
                <w:szCs w:val="18"/>
                <w:lang w:val="en-US"/>
              </w:rPr>
              <w:t>YES</w:t>
            </w:r>
            <w:r w:rsidRPr="00D82CA4">
              <w:rPr>
                <w:rFonts w:ascii="Arial" w:hAnsi="Arial" w:cs="Arial"/>
                <w:sz w:val="18"/>
                <w:szCs w:val="18"/>
                <w:lang w:val="en-US"/>
              </w:rPr>
              <w:t xml:space="preserve">                            </w:t>
            </w:r>
            <w:r w:rsidRPr="00F04E4C">
              <w:rPr>
                <w:rFonts w:ascii="Arial" w:hAnsi="Arial" w:eastAsia="Times New Roman" w:cs="Arial"/>
                <w:sz w:val="18"/>
                <w:szCs w:val="18"/>
              </w:rPr>
              <w:t></w:t>
            </w:r>
            <w:r w:rsidRPr="00D82CA4">
              <w:rPr>
                <w:rFonts w:ascii="Arial" w:hAnsi="Arial" w:eastAsia="Times New Roman" w:cs="Arial"/>
                <w:sz w:val="18"/>
                <w:szCs w:val="18"/>
                <w:lang w:val="en-US"/>
              </w:rPr>
              <w:t xml:space="preserve"> </w:t>
            </w:r>
            <w:r w:rsidRPr="00D82CA4">
              <w:rPr>
                <w:rFonts w:ascii="Arial" w:hAnsi="Arial" w:cs="Arial"/>
                <w:sz w:val="18"/>
                <w:szCs w:val="18"/>
                <w:lang w:val="en-US"/>
              </w:rPr>
              <w:t>NO</w:t>
            </w:r>
          </w:p>
          <w:p w:rsidRPr="00D82CA4" w:rsidR="00C84C34" w:rsidP="00CC6ACA" w:rsidRDefault="00C84C34" w14:paraId="052DC987" w14:textId="77777777">
            <w:pPr>
              <w:jc w:val="both"/>
              <w:rPr>
                <w:rFonts w:ascii="Arial" w:hAnsi="Arial" w:eastAsia="Times New Roman" w:cs="Arial"/>
                <w:sz w:val="18"/>
                <w:szCs w:val="18"/>
                <w:lang w:val="en-US"/>
              </w:rPr>
            </w:pPr>
          </w:p>
          <w:p w:rsidRPr="00D82CA4" w:rsidR="00C84C34" w:rsidP="00CC6ACA" w:rsidRDefault="00351D5A" w14:paraId="4898E847" w14:textId="0D392509">
            <w:pPr>
              <w:jc w:val="both"/>
              <w:rPr>
                <w:rFonts w:ascii="Arial" w:hAnsi="Arial" w:eastAsia="Times New Roman" w:cs="Arial"/>
                <w:i/>
                <w:iCs/>
                <w:sz w:val="18"/>
                <w:szCs w:val="18"/>
                <w:lang w:val="en-US"/>
              </w:rPr>
            </w:pPr>
            <w:r w:rsidRPr="00D82CA4">
              <w:rPr>
                <w:rFonts w:ascii="Arial" w:hAnsi="Arial" w:eastAsia="Times New Roman" w:cs="Arial"/>
                <w:i/>
                <w:iCs/>
                <w:sz w:val="18"/>
                <w:szCs w:val="18"/>
                <w:lang w:val="en-US"/>
              </w:rPr>
              <w:t>If yes, specify</w:t>
            </w:r>
            <w:r w:rsidRPr="00D82CA4" w:rsidR="00462FD6">
              <w:rPr>
                <w:rFonts w:ascii="Arial" w:hAnsi="Arial" w:eastAsia="Times New Roman" w:cs="Arial"/>
                <w:i/>
                <w:iCs/>
                <w:sz w:val="18"/>
                <w:szCs w:val="18"/>
                <w:lang w:val="en-US"/>
              </w:rPr>
              <w:t>:</w:t>
            </w:r>
          </w:p>
          <w:p w:rsidRPr="00D82CA4" w:rsidR="00462FD6" w:rsidP="00BF6628" w:rsidRDefault="00351D5A" w14:paraId="15A761DE" w14:textId="644E749A">
            <w:pPr>
              <w:pStyle w:val="Paragrafoelenco"/>
              <w:numPr>
                <w:ilvl w:val="0"/>
                <w:numId w:val="11"/>
              </w:numPr>
              <w:tabs>
                <w:tab w:val="num" w:pos="360"/>
              </w:tabs>
              <w:ind w:left="462" w:hanging="426"/>
              <w:jc w:val="both"/>
              <w:rPr>
                <w:rFonts w:ascii="Arial" w:hAnsi="Arial" w:eastAsia="Times New Roman" w:cs="Arial"/>
                <w:i/>
                <w:iCs/>
                <w:sz w:val="18"/>
                <w:szCs w:val="18"/>
                <w:lang w:val="en-US"/>
              </w:rPr>
            </w:pPr>
            <w:r w:rsidRPr="00D82CA4">
              <w:rPr>
                <w:rFonts w:ascii="Arial" w:hAnsi="Arial" w:eastAsia="Times New Roman" w:cs="Arial"/>
                <w:i/>
                <w:iCs/>
                <w:sz w:val="18"/>
                <w:szCs w:val="18"/>
                <w:lang w:val="en-US"/>
              </w:rPr>
              <w:t xml:space="preserve">details of the sanctions </w:t>
            </w:r>
            <w:proofErr w:type="gramStart"/>
            <w:r w:rsidRPr="00D82CA4">
              <w:rPr>
                <w:rFonts w:ascii="Arial" w:hAnsi="Arial" w:eastAsia="Times New Roman" w:cs="Arial"/>
                <w:i/>
                <w:iCs/>
                <w:sz w:val="18"/>
                <w:szCs w:val="18"/>
                <w:lang w:val="en-US"/>
              </w:rPr>
              <w:t>imposed</w:t>
            </w:r>
            <w:r w:rsidRPr="00D82CA4" w:rsidR="00462FD6">
              <w:rPr>
                <w:rFonts w:ascii="Arial" w:hAnsi="Arial" w:eastAsia="Times New Roman" w:cs="Arial"/>
                <w:i/>
                <w:iCs/>
                <w:sz w:val="18"/>
                <w:szCs w:val="18"/>
                <w:lang w:val="en-US"/>
              </w:rPr>
              <w:t>;</w:t>
            </w:r>
            <w:proofErr w:type="gramEnd"/>
          </w:p>
          <w:p w:rsidRPr="00D82CA4" w:rsidR="00462FD6" w:rsidP="00BF6628" w:rsidRDefault="00351D5A" w14:paraId="56C29963" w14:textId="30DC29D6">
            <w:pPr>
              <w:pStyle w:val="Paragrafoelenco"/>
              <w:numPr>
                <w:ilvl w:val="0"/>
                <w:numId w:val="11"/>
              </w:numPr>
              <w:tabs>
                <w:tab w:val="num" w:pos="360"/>
              </w:tabs>
              <w:ind w:left="462" w:hanging="426"/>
              <w:jc w:val="both"/>
              <w:rPr>
                <w:rFonts w:ascii="Arial" w:hAnsi="Arial" w:eastAsia="Times New Roman" w:cs="Arial"/>
                <w:i/>
                <w:iCs/>
                <w:sz w:val="18"/>
                <w:szCs w:val="18"/>
                <w:lang w:val="en-US"/>
              </w:rPr>
            </w:pPr>
            <w:r w:rsidRPr="00D82CA4">
              <w:rPr>
                <w:rFonts w:ascii="Arial" w:hAnsi="Arial" w:eastAsia="Times New Roman" w:cs="Arial"/>
                <w:i/>
                <w:iCs/>
                <w:sz w:val="18"/>
                <w:szCs w:val="18"/>
                <w:lang w:val="en-US"/>
              </w:rPr>
              <w:t xml:space="preserve">date of the </w:t>
            </w:r>
            <w:r w:rsidRPr="00D82CA4">
              <w:rPr>
                <w:rFonts w:ascii="Arial" w:hAnsi="Arial" w:eastAsia="Times New Roman" w:cs="Arial"/>
                <w:i/>
                <w:iCs/>
                <w:sz w:val="18"/>
                <w:szCs w:val="18"/>
                <w:lang w:val="en-US"/>
              </w:rPr>
              <w:t>judgement/</w:t>
            </w:r>
            <w:proofErr w:type="gramStart"/>
            <w:r w:rsidRPr="00D82CA4">
              <w:rPr>
                <w:rFonts w:ascii="Arial" w:hAnsi="Arial" w:eastAsia="Times New Roman" w:cs="Arial"/>
                <w:i/>
                <w:iCs/>
                <w:sz w:val="18"/>
                <w:szCs w:val="18"/>
                <w:lang w:val="en-US"/>
              </w:rPr>
              <w:t>measure</w:t>
            </w:r>
            <w:r w:rsidRPr="00D82CA4" w:rsidR="00462FD6">
              <w:rPr>
                <w:rFonts w:ascii="Arial" w:hAnsi="Arial" w:eastAsia="Times New Roman" w:cs="Arial"/>
                <w:i/>
                <w:iCs/>
                <w:sz w:val="18"/>
                <w:szCs w:val="18"/>
                <w:lang w:val="en-US"/>
              </w:rPr>
              <w:t>;</w:t>
            </w:r>
            <w:proofErr w:type="gramEnd"/>
          </w:p>
          <w:p w:rsidRPr="00F04E4C" w:rsidR="00462FD6" w:rsidP="00BF6628" w:rsidRDefault="00462FD6" w14:paraId="0494B8FD" w14:textId="093DD42E">
            <w:pPr>
              <w:pStyle w:val="Paragrafoelenco"/>
              <w:numPr>
                <w:ilvl w:val="0"/>
                <w:numId w:val="11"/>
              </w:numPr>
              <w:tabs>
                <w:tab w:val="num" w:pos="360"/>
              </w:tabs>
              <w:ind w:left="462" w:hanging="426"/>
              <w:jc w:val="both"/>
              <w:rPr>
                <w:rFonts w:ascii="Arial" w:hAnsi="Arial" w:eastAsia="Times New Roman" w:cs="Arial"/>
                <w:i/>
                <w:iCs/>
                <w:sz w:val="18"/>
                <w:szCs w:val="18"/>
              </w:rPr>
            </w:pPr>
            <w:r w:rsidRPr="00F04E4C">
              <w:rPr>
                <w:rFonts w:ascii="Arial" w:hAnsi="Arial" w:eastAsia="Times New Roman" w:cs="Arial"/>
                <w:i/>
                <w:iCs/>
                <w:sz w:val="18"/>
                <w:szCs w:val="18"/>
              </w:rPr>
              <w:t>parti</w:t>
            </w:r>
            <w:r w:rsidR="00351D5A">
              <w:rPr>
                <w:rFonts w:ascii="Arial" w:hAnsi="Arial" w:eastAsia="Times New Roman" w:cs="Arial"/>
                <w:i/>
                <w:iCs/>
                <w:sz w:val="18"/>
                <w:szCs w:val="18"/>
              </w:rPr>
              <w:t xml:space="preserve">es </w:t>
            </w:r>
            <w:proofErr w:type="spellStart"/>
            <w:r w:rsidR="00351D5A">
              <w:rPr>
                <w:rFonts w:ascii="Arial" w:hAnsi="Arial" w:eastAsia="Times New Roman" w:cs="Arial"/>
                <w:i/>
                <w:iCs/>
                <w:sz w:val="18"/>
                <w:szCs w:val="18"/>
              </w:rPr>
              <w:t>involved</w:t>
            </w:r>
            <w:proofErr w:type="spellEnd"/>
            <w:r w:rsidRPr="00F04E4C">
              <w:rPr>
                <w:rFonts w:ascii="Arial" w:hAnsi="Arial" w:eastAsia="Times New Roman" w:cs="Arial"/>
                <w:i/>
                <w:iCs/>
                <w:sz w:val="18"/>
                <w:szCs w:val="18"/>
              </w:rPr>
              <w:t>.</w:t>
            </w:r>
          </w:p>
          <w:p w:rsidRPr="00F04E4C" w:rsidR="00C84C34" w:rsidP="00CC6ACA" w:rsidRDefault="00C84C34" w14:paraId="2D13DA63" w14:textId="77777777">
            <w:pPr>
              <w:jc w:val="both"/>
              <w:rPr>
                <w:rFonts w:ascii="Arial" w:hAnsi="Arial" w:eastAsia="Times New Roman" w:cs="Arial"/>
                <w:sz w:val="18"/>
                <w:szCs w:val="18"/>
              </w:rPr>
            </w:pPr>
          </w:p>
          <w:p w:rsidRPr="00F04E4C" w:rsidR="00E255F3" w:rsidP="00CC6ACA" w:rsidRDefault="00E255F3" w14:paraId="43ED2DB0" w14:textId="77777777">
            <w:pPr>
              <w:jc w:val="both"/>
              <w:rPr>
                <w:rFonts w:ascii="Arial" w:hAnsi="Arial" w:eastAsia="Times New Roman" w:cs="Arial"/>
                <w:sz w:val="18"/>
                <w:szCs w:val="18"/>
              </w:rPr>
            </w:pPr>
          </w:p>
          <w:p w:rsidRPr="00F04E4C" w:rsidR="00C84C34" w:rsidP="00CC6ACA" w:rsidRDefault="00C84C34" w14:paraId="4536C8D4" w14:textId="4E8FC874">
            <w:pPr>
              <w:jc w:val="both"/>
              <w:rPr>
                <w:rFonts w:ascii="Arial" w:hAnsi="Arial" w:eastAsia="Times New Roman" w:cs="Arial"/>
                <w:sz w:val="18"/>
                <w:szCs w:val="18"/>
              </w:rPr>
            </w:pPr>
            <w:r w:rsidRPr="00F04E4C">
              <w:rPr>
                <w:rFonts w:ascii="Arial" w:hAnsi="Arial" w:cs="Arial"/>
                <w:sz w:val="18"/>
                <w:szCs w:val="18"/>
              </w:rPr>
              <w:t>_____________________________________________________________________________________________________________________________________________</w:t>
            </w:r>
            <w:r w:rsidRPr="00F04E4C" w:rsidR="00462FD6">
              <w:rPr>
                <w:rFonts w:ascii="Arial" w:hAnsi="Arial" w:cs="Arial"/>
                <w:sz w:val="18"/>
                <w:szCs w:val="18"/>
              </w:rPr>
              <w:t>______</w:t>
            </w:r>
            <w:r w:rsidRPr="00F04E4C" w:rsidR="00E255F3">
              <w:rPr>
                <w:rFonts w:ascii="Arial" w:hAnsi="Arial" w:cs="Arial"/>
                <w:sz w:val="18"/>
                <w:szCs w:val="18"/>
              </w:rPr>
              <w:t>__________________</w:t>
            </w:r>
          </w:p>
          <w:p w:rsidRPr="00F04E4C" w:rsidR="00C84C34" w:rsidP="00CC6ACA" w:rsidRDefault="00C84C34" w14:paraId="053A785F" w14:textId="77958465">
            <w:pPr>
              <w:jc w:val="both"/>
              <w:rPr>
                <w:rFonts w:ascii="Arial" w:hAnsi="Arial" w:cs="Arial"/>
                <w:sz w:val="18"/>
                <w:szCs w:val="18"/>
              </w:rPr>
            </w:pPr>
          </w:p>
        </w:tc>
      </w:tr>
      <w:tr w:rsidRPr="00F04E4C" w:rsidR="00462FD6" w:rsidTr="00213910" w14:paraId="4FBC207E" w14:textId="77777777">
        <w:tblPrEx>
          <w:tblCellMar>
            <w:left w:w="0" w:type="dxa"/>
            <w:right w:w="0" w:type="dxa"/>
          </w:tblCellMar>
        </w:tblPrEx>
        <w:trPr>
          <w:trHeight w:val="2829"/>
        </w:trPr>
        <w:tc>
          <w:tcPr>
            <w:tcW w:w="4395" w:type="dxa"/>
            <w:tcMar>
              <w:top w:w="0" w:type="dxa"/>
              <w:left w:w="108" w:type="dxa"/>
              <w:bottom w:w="0" w:type="dxa"/>
              <w:right w:w="108" w:type="dxa"/>
            </w:tcMar>
            <w:vAlign w:val="center"/>
          </w:tcPr>
          <w:p w:rsidRPr="00D82CA4" w:rsidR="007072F7" w:rsidP="00D82CA4" w:rsidRDefault="007072F7" w14:paraId="01EB1890" w14:textId="7A873D07">
            <w:pPr>
              <w:pStyle w:val="Paragrafoelenco"/>
              <w:numPr>
                <w:ilvl w:val="0"/>
                <w:numId w:val="26"/>
              </w:numPr>
              <w:tabs>
                <w:tab w:val="left" w:pos="460"/>
              </w:tabs>
              <w:ind w:left="316"/>
              <w:jc w:val="both"/>
              <w:rPr>
                <w:rFonts w:ascii="Arial" w:hAnsi="Arial" w:cs="Arial"/>
                <w:sz w:val="18"/>
                <w:szCs w:val="18"/>
                <w:lang w:val="en-US"/>
              </w:rPr>
            </w:pPr>
            <w:r w:rsidRPr="00D82CA4">
              <w:rPr>
                <w:rFonts w:ascii="Arial" w:hAnsi="Arial" w:cs="Arial"/>
                <w:sz w:val="18"/>
                <w:szCs w:val="18"/>
                <w:lang w:val="en-GB"/>
              </w:rPr>
              <w:t xml:space="preserve">legal proceedings and/or formal investigations by public prosecutors are currently pending against </w:t>
            </w:r>
            <w:r w:rsidRPr="00D82CA4">
              <w:rPr>
                <w:rFonts w:ascii="Arial" w:hAnsi="Arial" w:cs="Arial"/>
                <w:sz w:val="18"/>
                <w:szCs w:val="18"/>
                <w:lang w:val="en-GB"/>
              </w:rPr>
              <w:t xml:space="preserve">it or against </w:t>
            </w:r>
            <w:r w:rsidRPr="00D82CA4">
              <w:rPr>
                <w:rFonts w:ascii="Arial" w:hAnsi="Arial" w:cs="Arial"/>
                <w:sz w:val="18"/>
                <w:szCs w:val="18"/>
                <w:lang w:val="en-GB"/>
              </w:rPr>
              <w:t xml:space="preserve">one or more agents and/or representatives acting on its behalf in relation to the transaction for a violation of laws against bribery pursuant to the </w:t>
            </w:r>
            <w:r w:rsidRPr="00D82CA4">
              <w:rPr>
                <w:rFonts w:ascii="Arial" w:hAnsi="Arial" w:cs="Arial"/>
                <w:sz w:val="18"/>
                <w:szCs w:val="18"/>
                <w:lang w:val="en-GB"/>
              </w:rPr>
              <w:t xml:space="preserve">OECD </w:t>
            </w:r>
            <w:r w:rsidRPr="00D82CA4">
              <w:rPr>
                <w:rFonts w:ascii="Arial" w:hAnsi="Arial" w:cs="Arial"/>
                <w:sz w:val="18"/>
                <w:szCs w:val="18"/>
                <w:lang w:val="en-GB"/>
              </w:rPr>
              <w:t>Convention</w:t>
            </w:r>
            <w:r w:rsidRPr="00D82CA4">
              <w:rPr>
                <w:rFonts w:ascii="Arial" w:hAnsi="Arial" w:cs="Arial"/>
                <w:sz w:val="18"/>
                <w:szCs w:val="18"/>
                <w:lang w:val="en-GB"/>
              </w:rPr>
              <w:t>,</w:t>
            </w:r>
            <w:r w:rsidRPr="00D82CA4">
              <w:rPr>
                <w:rFonts w:ascii="Arial" w:hAnsi="Arial" w:cs="Arial"/>
                <w:sz w:val="18"/>
                <w:szCs w:val="18"/>
                <w:lang w:val="en-GB"/>
              </w:rPr>
              <w:t xml:space="preserve"> domestic anti-bribery laws</w:t>
            </w:r>
            <w:r w:rsidRPr="00D82CA4">
              <w:rPr>
                <w:rFonts w:ascii="Arial" w:hAnsi="Arial" w:cs="Arial"/>
                <w:sz w:val="18"/>
                <w:szCs w:val="18"/>
                <w:lang w:val="en-GB"/>
              </w:rPr>
              <w:t>,</w:t>
            </w:r>
            <w:r w:rsidRPr="00D82CA4">
              <w:rPr>
                <w:rFonts w:ascii="Arial" w:hAnsi="Arial" w:cs="Arial"/>
                <w:sz w:val="18"/>
                <w:szCs w:val="18"/>
                <w:lang w:val="en-GB"/>
              </w:rPr>
              <w:t xml:space="preserve"> anti-bribery in the private sector laws</w:t>
            </w:r>
            <w:r w:rsidRPr="00D82CA4">
              <w:rPr>
                <w:rFonts w:ascii="Arial" w:hAnsi="Arial" w:cs="Arial"/>
                <w:sz w:val="18"/>
                <w:szCs w:val="18"/>
                <w:lang w:val="en-GB"/>
              </w:rPr>
              <w:t xml:space="preserve"> and/or pursuant </w:t>
            </w:r>
            <w:r w:rsidRPr="00D82CA4">
              <w:rPr>
                <w:rFonts w:ascii="Arial" w:hAnsi="Arial" w:cs="Arial"/>
                <w:sz w:val="18"/>
                <w:szCs w:val="18"/>
                <w:lang w:val="en-GB"/>
              </w:rPr>
              <w:t>Legislative Decree 231/2001. </w:t>
            </w:r>
          </w:p>
          <w:p w:rsidRPr="00D82CA4" w:rsidR="00462FD6" w:rsidP="00D82CA4" w:rsidRDefault="00462FD6" w14:paraId="60A3CF62" w14:textId="2401AF98">
            <w:pPr>
              <w:pStyle w:val="Paragrafoelenco"/>
              <w:tabs>
                <w:tab w:val="left" w:pos="460"/>
              </w:tabs>
              <w:jc w:val="both"/>
              <w:rPr>
                <w:rFonts w:ascii="Arial" w:hAnsi="Arial" w:cs="Arial"/>
                <w:sz w:val="18"/>
                <w:szCs w:val="18"/>
                <w:lang w:val="en-US"/>
              </w:rPr>
            </w:pPr>
          </w:p>
        </w:tc>
        <w:tc>
          <w:tcPr>
            <w:tcW w:w="5745" w:type="dxa"/>
            <w:tcMar>
              <w:top w:w="0" w:type="dxa"/>
              <w:left w:w="108" w:type="dxa"/>
              <w:bottom w:w="0" w:type="dxa"/>
              <w:right w:w="108" w:type="dxa"/>
            </w:tcMar>
            <w:vAlign w:val="center"/>
          </w:tcPr>
          <w:p w:rsidRPr="00D82CA4" w:rsidR="00462FD6" w:rsidP="00CC6ACA" w:rsidRDefault="00462FD6" w14:paraId="36FF0494" w14:textId="77777777">
            <w:pPr>
              <w:jc w:val="both"/>
              <w:rPr>
                <w:rFonts w:ascii="Arial" w:hAnsi="Arial" w:eastAsia="Times New Roman" w:cs="Arial"/>
                <w:sz w:val="18"/>
                <w:szCs w:val="18"/>
                <w:lang w:val="en-US"/>
              </w:rPr>
            </w:pPr>
          </w:p>
          <w:p w:rsidRPr="00D82CA4" w:rsidR="00724656" w:rsidP="00CC6ACA" w:rsidRDefault="00724656" w14:paraId="1F817C67" w14:textId="77777777">
            <w:pPr>
              <w:jc w:val="both"/>
              <w:rPr>
                <w:rFonts w:ascii="Arial" w:hAnsi="Arial" w:eastAsia="Times New Roman" w:cs="Arial"/>
                <w:sz w:val="18"/>
                <w:szCs w:val="18"/>
                <w:lang w:val="en-US"/>
              </w:rPr>
            </w:pPr>
          </w:p>
          <w:p w:rsidRPr="00D82CA4" w:rsidR="00724656" w:rsidP="00CC6ACA" w:rsidRDefault="00724656" w14:paraId="288B8409" w14:textId="77777777">
            <w:pPr>
              <w:jc w:val="both"/>
              <w:rPr>
                <w:rFonts w:ascii="Arial" w:hAnsi="Arial" w:eastAsia="Times New Roman" w:cs="Arial"/>
                <w:sz w:val="18"/>
                <w:szCs w:val="18"/>
                <w:lang w:val="en-US"/>
              </w:rPr>
            </w:pPr>
          </w:p>
          <w:p w:rsidRPr="00D82CA4" w:rsidR="00462FD6" w:rsidP="00CC6ACA" w:rsidRDefault="00462FD6" w14:paraId="705F78AE" w14:textId="5474C03E">
            <w:pPr>
              <w:jc w:val="both"/>
              <w:rPr>
                <w:rFonts w:ascii="Arial" w:hAnsi="Arial" w:cs="Arial"/>
                <w:sz w:val="18"/>
                <w:szCs w:val="18"/>
                <w:lang w:val="en-US"/>
              </w:rPr>
            </w:pPr>
            <w:r w:rsidRPr="00F04E4C">
              <w:rPr>
                <w:rFonts w:ascii="Arial" w:hAnsi="Arial" w:eastAsia="Times New Roman" w:cs="Arial"/>
                <w:sz w:val="18"/>
                <w:szCs w:val="18"/>
              </w:rPr>
              <w:t></w:t>
            </w:r>
            <w:r w:rsidRPr="00D82CA4">
              <w:rPr>
                <w:rFonts w:ascii="Arial" w:hAnsi="Arial" w:eastAsia="Times New Roman" w:cs="Arial"/>
                <w:sz w:val="18"/>
                <w:szCs w:val="18"/>
                <w:lang w:val="en-US"/>
              </w:rPr>
              <w:t xml:space="preserve"> </w:t>
            </w:r>
            <w:r w:rsidRPr="00D82CA4">
              <w:rPr>
                <w:rFonts w:ascii="Arial" w:hAnsi="Arial" w:cs="Arial"/>
                <w:sz w:val="18"/>
                <w:szCs w:val="18"/>
                <w:lang w:val="en-US"/>
              </w:rPr>
              <w:t xml:space="preserve"> </w:t>
            </w:r>
            <w:r w:rsidRPr="00D82CA4" w:rsidR="00351D5A">
              <w:rPr>
                <w:rFonts w:ascii="Arial" w:hAnsi="Arial" w:cs="Arial"/>
                <w:sz w:val="18"/>
                <w:szCs w:val="18"/>
                <w:lang w:val="en-US"/>
              </w:rPr>
              <w:t>YES</w:t>
            </w:r>
            <w:r w:rsidRPr="00D82CA4">
              <w:rPr>
                <w:rFonts w:ascii="Arial" w:hAnsi="Arial" w:cs="Arial"/>
                <w:sz w:val="18"/>
                <w:szCs w:val="18"/>
                <w:lang w:val="en-US"/>
              </w:rPr>
              <w:t xml:space="preserve">                            </w:t>
            </w:r>
            <w:r w:rsidRPr="00F04E4C">
              <w:rPr>
                <w:rFonts w:ascii="Arial" w:hAnsi="Arial" w:eastAsia="Times New Roman" w:cs="Arial"/>
                <w:sz w:val="18"/>
                <w:szCs w:val="18"/>
              </w:rPr>
              <w:t></w:t>
            </w:r>
            <w:r w:rsidRPr="00D82CA4">
              <w:rPr>
                <w:rFonts w:ascii="Arial" w:hAnsi="Arial" w:eastAsia="Times New Roman" w:cs="Arial"/>
                <w:sz w:val="18"/>
                <w:szCs w:val="18"/>
                <w:lang w:val="en-US"/>
              </w:rPr>
              <w:t xml:space="preserve"> </w:t>
            </w:r>
            <w:r w:rsidRPr="00D82CA4">
              <w:rPr>
                <w:rFonts w:ascii="Arial" w:hAnsi="Arial" w:cs="Arial"/>
                <w:sz w:val="18"/>
                <w:szCs w:val="18"/>
                <w:lang w:val="en-US"/>
              </w:rPr>
              <w:t>NO</w:t>
            </w:r>
          </w:p>
          <w:p w:rsidRPr="00D82CA4" w:rsidR="00462FD6" w:rsidP="00CC6ACA" w:rsidRDefault="00462FD6" w14:paraId="19A5A007" w14:textId="77777777">
            <w:pPr>
              <w:jc w:val="both"/>
              <w:rPr>
                <w:rFonts w:ascii="Arial" w:hAnsi="Arial" w:cs="Arial"/>
                <w:sz w:val="18"/>
                <w:szCs w:val="18"/>
                <w:lang w:val="en-US"/>
              </w:rPr>
            </w:pPr>
          </w:p>
          <w:p w:rsidRPr="00D82CA4" w:rsidR="00462FD6" w:rsidP="00CC6ACA" w:rsidRDefault="00462FD6" w14:paraId="01F8E6EB" w14:textId="77777777">
            <w:pPr>
              <w:jc w:val="both"/>
              <w:rPr>
                <w:rFonts w:ascii="Arial" w:hAnsi="Arial" w:cs="Arial"/>
                <w:sz w:val="18"/>
                <w:szCs w:val="18"/>
                <w:lang w:val="en-US"/>
              </w:rPr>
            </w:pPr>
          </w:p>
          <w:p w:rsidRPr="00D82CA4" w:rsidR="00462FD6" w:rsidP="00CC6ACA" w:rsidRDefault="00351D5A" w14:paraId="44BF6597" w14:textId="7AA6B156">
            <w:pPr>
              <w:jc w:val="both"/>
              <w:rPr>
                <w:rFonts w:ascii="Arial" w:hAnsi="Arial" w:cs="Arial"/>
                <w:sz w:val="18"/>
                <w:szCs w:val="18"/>
                <w:lang w:val="en-US"/>
              </w:rPr>
            </w:pPr>
            <w:r w:rsidRPr="00D82CA4">
              <w:rPr>
                <w:rFonts w:ascii="Arial" w:hAnsi="Arial" w:eastAsia="Times New Roman" w:cs="Arial"/>
                <w:i/>
                <w:iCs/>
                <w:sz w:val="18"/>
                <w:szCs w:val="18"/>
                <w:lang w:val="en-US"/>
              </w:rPr>
              <w:t xml:space="preserve">If yes, specify the details of the </w:t>
            </w:r>
            <w:r w:rsidRPr="00D82CA4" w:rsidR="007072F7">
              <w:rPr>
                <w:rFonts w:ascii="Arial" w:hAnsi="Arial" w:eastAsia="Times New Roman" w:cs="Arial"/>
                <w:i/>
                <w:iCs/>
                <w:sz w:val="18"/>
                <w:szCs w:val="18"/>
                <w:lang w:val="en-US"/>
              </w:rPr>
              <w:t xml:space="preserve">pending </w:t>
            </w:r>
            <w:r w:rsidRPr="00D82CA4">
              <w:rPr>
                <w:rFonts w:ascii="Arial" w:hAnsi="Arial" w:eastAsia="Times New Roman" w:cs="Arial"/>
                <w:i/>
                <w:iCs/>
                <w:sz w:val="18"/>
                <w:szCs w:val="18"/>
                <w:lang w:val="en-US"/>
              </w:rPr>
              <w:t>legal proceedings</w:t>
            </w:r>
            <w:r w:rsidRPr="00D82CA4" w:rsidR="00462FD6">
              <w:rPr>
                <w:rFonts w:ascii="Arial" w:hAnsi="Arial" w:eastAsia="Times New Roman" w:cs="Arial"/>
                <w:i/>
                <w:iCs/>
                <w:sz w:val="18"/>
                <w:szCs w:val="18"/>
                <w:lang w:val="en-US"/>
              </w:rPr>
              <w:t xml:space="preserve">. </w:t>
            </w:r>
            <w:r w:rsidRPr="007072F7" w:rsidR="007072F7">
              <w:rPr>
                <w:rFonts w:ascii="Arial" w:hAnsi="Arial" w:eastAsia="Times New Roman" w:cs="Arial"/>
                <w:i/>
                <w:iCs/>
                <w:sz w:val="18"/>
                <w:szCs w:val="18"/>
                <w:lang w:val="en-US"/>
              </w:rPr>
              <w:t>Th</w:t>
            </w:r>
            <w:r w:rsidRPr="00D82CA4" w:rsidR="007072F7">
              <w:rPr>
                <w:rFonts w:ascii="Arial" w:hAnsi="Arial" w:eastAsia="Times New Roman" w:cs="Arial"/>
                <w:i/>
                <w:iCs/>
                <w:sz w:val="18"/>
                <w:szCs w:val="18"/>
                <w:lang w:val="en-US"/>
              </w:rPr>
              <w:t xml:space="preserve">e party undertakes to keep SACE informed of </w:t>
            </w:r>
            <w:r w:rsidRPr="00D82CA4" w:rsidR="007072F7">
              <w:rPr>
                <w:rFonts w:ascii="Arial" w:hAnsi="Arial" w:eastAsia="Times New Roman" w:cs="Arial"/>
                <w:i/>
                <w:iCs/>
                <w:sz w:val="18"/>
                <w:szCs w:val="18"/>
                <w:lang w:val="en-US"/>
              </w:rPr>
              <w:t>any developments and/or outcomes of such proceedings</w:t>
            </w:r>
          </w:p>
          <w:p w:rsidRPr="00F04E4C" w:rsidR="00462FD6" w:rsidP="00CC6ACA" w:rsidRDefault="00462FD6" w14:paraId="0757D612" w14:textId="7CB8D0EE">
            <w:pPr>
              <w:jc w:val="both"/>
              <w:rPr>
                <w:rFonts w:ascii="Arial" w:hAnsi="Arial" w:cs="Arial"/>
                <w:sz w:val="18"/>
                <w:szCs w:val="18"/>
              </w:rPr>
            </w:pPr>
            <w:r w:rsidRPr="00F04E4C">
              <w:rPr>
                <w:rFonts w:ascii="Arial" w:hAnsi="Arial" w:cs="Arial"/>
                <w:sz w:val="18"/>
                <w:szCs w:val="18"/>
              </w:rPr>
              <w:t>___________________________________________________________________________________________________________________________________________________</w:t>
            </w:r>
            <w:r w:rsidRPr="00F04E4C" w:rsidR="00E255F3">
              <w:rPr>
                <w:rFonts w:ascii="Arial" w:hAnsi="Arial" w:cs="Arial"/>
                <w:sz w:val="18"/>
                <w:szCs w:val="18"/>
              </w:rPr>
              <w:t>__________________</w:t>
            </w:r>
          </w:p>
        </w:tc>
      </w:tr>
      <w:tr w:rsidRPr="00F04E4C" w:rsidR="00C84C34" w:rsidTr="00213910" w14:paraId="6BA40496" w14:textId="77777777">
        <w:tblPrEx>
          <w:tblCellMar>
            <w:left w:w="0" w:type="dxa"/>
            <w:right w:w="0" w:type="dxa"/>
          </w:tblCellMar>
        </w:tblPrEx>
        <w:trPr>
          <w:trHeight w:val="2260"/>
        </w:trPr>
        <w:tc>
          <w:tcPr>
            <w:tcW w:w="4395" w:type="dxa"/>
            <w:tcMar>
              <w:top w:w="0" w:type="dxa"/>
              <w:left w:w="108" w:type="dxa"/>
              <w:bottom w:w="0" w:type="dxa"/>
              <w:right w:w="108" w:type="dxa"/>
            </w:tcMar>
            <w:vAlign w:val="center"/>
          </w:tcPr>
          <w:p w:rsidRPr="00D82CA4" w:rsidR="00C84C34" w:rsidP="00D82CA4" w:rsidRDefault="007072F7" w14:paraId="50601211" w14:textId="67EE1EAF">
            <w:pPr>
              <w:pStyle w:val="Paragrafoelenco"/>
              <w:numPr>
                <w:ilvl w:val="0"/>
                <w:numId w:val="26"/>
              </w:numPr>
              <w:tabs>
                <w:tab w:val="left" w:pos="460"/>
              </w:tabs>
              <w:ind w:left="316"/>
              <w:jc w:val="both"/>
              <w:rPr>
                <w:rFonts w:ascii="Arial" w:hAnsi="Arial" w:cs="Arial"/>
                <w:sz w:val="18"/>
                <w:szCs w:val="18"/>
                <w:lang w:val="en-GB"/>
              </w:rPr>
            </w:pPr>
            <w:r w:rsidRPr="00D82CA4">
              <w:rPr>
                <w:rFonts w:ascii="Arial" w:hAnsi="Arial" w:cs="Arial"/>
                <w:sz w:val="18"/>
                <w:szCs w:val="18"/>
                <w:lang w:val="en-GB"/>
              </w:rPr>
              <w:t xml:space="preserve">it is </w:t>
            </w:r>
            <w:r>
              <w:rPr>
                <w:rFonts w:ascii="Arial" w:hAnsi="Arial" w:cs="Arial"/>
                <w:sz w:val="18"/>
                <w:szCs w:val="18"/>
                <w:lang w:val="en-GB"/>
              </w:rPr>
              <w:t xml:space="preserve">or </w:t>
            </w:r>
            <w:r w:rsidRPr="007072F7">
              <w:rPr>
                <w:rFonts w:ascii="Arial" w:hAnsi="Arial" w:cs="Arial"/>
                <w:sz w:val="18"/>
                <w:szCs w:val="18"/>
                <w:lang w:val="en-GB"/>
              </w:rPr>
              <w:t>any agent and/or representative acting on its behalf in relation to the transaction</w:t>
            </w:r>
            <w:r>
              <w:rPr>
                <w:rFonts w:ascii="Arial" w:hAnsi="Arial" w:cs="Arial"/>
                <w:sz w:val="18"/>
                <w:szCs w:val="18"/>
                <w:lang w:val="en-GB"/>
              </w:rPr>
              <w:t xml:space="preserve"> </w:t>
            </w:r>
            <w:r>
              <w:rPr>
                <w:rFonts w:ascii="Arial" w:hAnsi="Arial" w:cs="Arial"/>
                <w:sz w:val="18"/>
                <w:szCs w:val="18"/>
                <w:lang w:val="en-GB"/>
              </w:rPr>
              <w:t xml:space="preserve">is </w:t>
            </w:r>
            <w:r w:rsidRPr="00D82CA4">
              <w:rPr>
                <w:rFonts w:ascii="Arial" w:hAnsi="Arial" w:cs="Arial"/>
                <w:sz w:val="18"/>
                <w:szCs w:val="18"/>
                <w:lang w:val="en-GB"/>
              </w:rPr>
              <w:t>included on the publicly available debarment list(s) of the World Bank or other Multilateral Financial Institutions.</w:t>
            </w:r>
            <w:r w:rsidRPr="00F04E4C" w:rsidR="00C84C34">
              <w:rPr>
                <w:rStyle w:val="Rimandonotaapidipagina"/>
                <w:rFonts w:ascii="Arial" w:hAnsi="Arial" w:cs="Arial"/>
                <w:sz w:val="18"/>
                <w:szCs w:val="18"/>
              </w:rPr>
              <w:footnoteReference w:id="2"/>
            </w:r>
          </w:p>
        </w:tc>
        <w:tc>
          <w:tcPr>
            <w:tcW w:w="5745" w:type="dxa"/>
            <w:tcMar>
              <w:top w:w="0" w:type="dxa"/>
              <w:left w:w="108" w:type="dxa"/>
              <w:bottom w:w="0" w:type="dxa"/>
              <w:right w:w="108" w:type="dxa"/>
            </w:tcMar>
            <w:vAlign w:val="center"/>
          </w:tcPr>
          <w:p w:rsidRPr="00D82CA4" w:rsidR="00C654AA" w:rsidP="00CC6ACA" w:rsidRDefault="00C654AA" w14:paraId="70D5CA1E" w14:textId="77777777">
            <w:pPr>
              <w:jc w:val="both"/>
              <w:rPr>
                <w:rFonts w:ascii="Arial" w:hAnsi="Arial" w:eastAsia="Times New Roman" w:cs="Arial"/>
                <w:sz w:val="18"/>
                <w:szCs w:val="18"/>
                <w:lang w:val="en-US"/>
              </w:rPr>
            </w:pPr>
          </w:p>
          <w:p w:rsidRPr="00D82CA4" w:rsidR="00C654AA" w:rsidP="00CC6ACA" w:rsidRDefault="00C654AA" w14:paraId="29134482" w14:textId="77777777">
            <w:pPr>
              <w:jc w:val="both"/>
              <w:rPr>
                <w:rFonts w:ascii="Arial" w:hAnsi="Arial" w:eastAsia="Times New Roman" w:cs="Arial"/>
                <w:sz w:val="18"/>
                <w:szCs w:val="18"/>
                <w:lang w:val="en-US"/>
              </w:rPr>
            </w:pPr>
          </w:p>
          <w:p w:rsidRPr="00D82CA4" w:rsidR="00C654AA" w:rsidP="00CC6ACA" w:rsidRDefault="00C654AA" w14:paraId="746AE941" w14:textId="77777777">
            <w:pPr>
              <w:jc w:val="both"/>
              <w:rPr>
                <w:rFonts w:ascii="Arial" w:hAnsi="Arial" w:eastAsia="Times New Roman" w:cs="Arial"/>
                <w:sz w:val="18"/>
                <w:szCs w:val="18"/>
                <w:lang w:val="en-US"/>
              </w:rPr>
            </w:pPr>
          </w:p>
          <w:p w:rsidRPr="00D82CA4" w:rsidR="00C84C34" w:rsidP="00CC6ACA" w:rsidRDefault="00C84C34" w14:paraId="10A1F75C" w14:textId="351C15E3">
            <w:pPr>
              <w:jc w:val="both"/>
              <w:rPr>
                <w:rFonts w:ascii="Arial" w:hAnsi="Arial" w:cs="Arial"/>
                <w:sz w:val="18"/>
                <w:szCs w:val="18"/>
                <w:lang w:val="en-US"/>
              </w:rPr>
            </w:pPr>
            <w:r w:rsidRPr="00F04E4C">
              <w:rPr>
                <w:rFonts w:ascii="Arial" w:hAnsi="Arial" w:eastAsia="Times New Roman" w:cs="Arial"/>
                <w:sz w:val="18"/>
                <w:szCs w:val="18"/>
              </w:rPr>
              <w:t></w:t>
            </w:r>
            <w:r w:rsidRPr="00D82CA4">
              <w:rPr>
                <w:rFonts w:ascii="Arial" w:hAnsi="Arial" w:eastAsia="Times New Roman" w:cs="Arial"/>
                <w:sz w:val="18"/>
                <w:szCs w:val="18"/>
                <w:lang w:val="en-US"/>
              </w:rPr>
              <w:t xml:space="preserve"> </w:t>
            </w:r>
            <w:r w:rsidRPr="00D82CA4">
              <w:rPr>
                <w:rFonts w:ascii="Arial" w:hAnsi="Arial" w:cs="Arial"/>
                <w:sz w:val="18"/>
                <w:szCs w:val="18"/>
                <w:lang w:val="en-US"/>
              </w:rPr>
              <w:t xml:space="preserve">  </w:t>
            </w:r>
            <w:r w:rsidRPr="00D82CA4" w:rsidR="007072F7">
              <w:rPr>
                <w:rFonts w:ascii="Arial" w:hAnsi="Arial" w:cs="Arial"/>
                <w:sz w:val="18"/>
                <w:szCs w:val="18"/>
                <w:lang w:val="en-US"/>
              </w:rPr>
              <w:t>YES</w:t>
            </w:r>
            <w:r w:rsidRPr="00D82CA4">
              <w:rPr>
                <w:rFonts w:ascii="Arial" w:hAnsi="Arial" w:cs="Arial"/>
                <w:sz w:val="18"/>
                <w:szCs w:val="18"/>
                <w:lang w:val="en-US"/>
              </w:rPr>
              <w:t xml:space="preserve">                            </w:t>
            </w:r>
            <w:r w:rsidRPr="00F04E4C">
              <w:rPr>
                <w:rFonts w:ascii="Arial" w:hAnsi="Arial" w:eastAsia="Times New Roman" w:cs="Arial"/>
                <w:sz w:val="18"/>
                <w:szCs w:val="18"/>
              </w:rPr>
              <w:t></w:t>
            </w:r>
            <w:r w:rsidRPr="00D82CA4">
              <w:rPr>
                <w:rFonts w:ascii="Arial" w:hAnsi="Arial" w:eastAsia="Times New Roman" w:cs="Arial"/>
                <w:sz w:val="18"/>
                <w:szCs w:val="18"/>
                <w:lang w:val="en-US"/>
              </w:rPr>
              <w:t xml:space="preserve"> </w:t>
            </w:r>
            <w:r w:rsidRPr="00D82CA4">
              <w:rPr>
                <w:rFonts w:ascii="Arial" w:hAnsi="Arial" w:cs="Arial"/>
                <w:sz w:val="18"/>
                <w:szCs w:val="18"/>
                <w:lang w:val="en-US"/>
              </w:rPr>
              <w:t>NO</w:t>
            </w:r>
          </w:p>
          <w:p w:rsidRPr="00D82CA4" w:rsidR="00C84C34" w:rsidP="00CC6ACA" w:rsidRDefault="00C84C34" w14:paraId="511D7D4C" w14:textId="77777777">
            <w:pPr>
              <w:jc w:val="both"/>
              <w:rPr>
                <w:rFonts w:ascii="Arial" w:hAnsi="Arial" w:cs="Arial"/>
                <w:sz w:val="18"/>
                <w:szCs w:val="18"/>
                <w:lang w:val="en-US"/>
              </w:rPr>
            </w:pPr>
          </w:p>
          <w:p w:rsidRPr="00D82CA4" w:rsidR="00C84C34" w:rsidP="00CC6ACA" w:rsidRDefault="007072F7" w14:paraId="735CBF8C" w14:textId="2A38F7B9">
            <w:pPr>
              <w:jc w:val="both"/>
              <w:rPr>
                <w:rFonts w:ascii="Arial" w:hAnsi="Arial" w:cs="Arial"/>
                <w:sz w:val="18"/>
                <w:szCs w:val="18"/>
                <w:lang w:val="en-US"/>
              </w:rPr>
            </w:pPr>
            <w:r w:rsidRPr="00D82CA4">
              <w:rPr>
                <w:rFonts w:ascii="Arial" w:hAnsi="Arial" w:eastAsia="Times New Roman" w:cs="Arial"/>
                <w:i/>
                <w:iCs/>
                <w:sz w:val="18"/>
                <w:szCs w:val="18"/>
                <w:lang w:val="en-US"/>
              </w:rPr>
              <w:t xml:space="preserve">If yes, specify the name of the </w:t>
            </w:r>
            <w:r>
              <w:rPr>
                <w:rFonts w:ascii="Arial" w:hAnsi="Arial" w:eastAsia="Times New Roman" w:cs="Arial"/>
                <w:i/>
                <w:iCs/>
                <w:sz w:val="18"/>
                <w:szCs w:val="18"/>
                <w:lang w:val="en-US"/>
              </w:rPr>
              <w:t>person</w:t>
            </w:r>
            <w:r w:rsidRPr="00D82CA4">
              <w:rPr>
                <w:rFonts w:ascii="Arial" w:hAnsi="Arial" w:eastAsia="Times New Roman" w:cs="Arial"/>
                <w:i/>
                <w:iCs/>
                <w:sz w:val="18"/>
                <w:szCs w:val="18"/>
                <w:lang w:val="en-US"/>
              </w:rPr>
              <w:t xml:space="preserve"> included and its relevant role</w:t>
            </w:r>
            <w:r>
              <w:rPr>
                <w:rFonts w:ascii="Arial" w:hAnsi="Arial" w:eastAsia="Times New Roman" w:cs="Arial"/>
                <w:i/>
                <w:iCs/>
                <w:sz w:val="18"/>
                <w:szCs w:val="18"/>
                <w:lang w:val="en-US"/>
              </w:rPr>
              <w:t xml:space="preserve">, together with </w:t>
            </w:r>
            <w:r w:rsidRPr="00D82CA4">
              <w:rPr>
                <w:rFonts w:ascii="Arial" w:hAnsi="Arial" w:eastAsia="Times New Roman" w:cs="Arial"/>
                <w:i/>
                <w:iCs/>
                <w:sz w:val="18"/>
                <w:szCs w:val="18"/>
                <w:lang w:val="en-US"/>
              </w:rPr>
              <w:t>details of th</w:t>
            </w:r>
            <w:r>
              <w:rPr>
                <w:rFonts w:ascii="Arial" w:hAnsi="Arial" w:eastAsia="Times New Roman" w:cs="Arial"/>
                <w:i/>
                <w:iCs/>
                <w:sz w:val="18"/>
                <w:szCs w:val="18"/>
                <w:lang w:val="en-US"/>
              </w:rPr>
              <w:t>e judgement/measure and/or proceedings</w:t>
            </w:r>
            <w:r w:rsidRPr="00D82CA4" w:rsidR="00E255F3">
              <w:rPr>
                <w:rFonts w:ascii="Arial" w:hAnsi="Arial" w:eastAsia="Times New Roman" w:cs="Arial"/>
                <w:i/>
                <w:iCs/>
                <w:sz w:val="18"/>
                <w:szCs w:val="18"/>
                <w:shd w:val="clear" w:color="auto" w:fill="FFFFFF" w:themeFill="background1"/>
                <w:lang w:val="en-US"/>
              </w:rPr>
              <w:t>.</w:t>
            </w:r>
          </w:p>
          <w:p w:rsidRPr="00D82CA4" w:rsidR="00C84C34" w:rsidP="00CC6ACA" w:rsidRDefault="00C84C34" w14:paraId="482D5020" w14:textId="77777777">
            <w:pPr>
              <w:jc w:val="both"/>
              <w:rPr>
                <w:rFonts w:ascii="Arial" w:hAnsi="Arial" w:cs="Arial"/>
                <w:sz w:val="18"/>
                <w:szCs w:val="18"/>
                <w:lang w:val="en-US"/>
              </w:rPr>
            </w:pPr>
          </w:p>
          <w:p w:rsidRPr="00F04E4C" w:rsidR="00C84C34" w:rsidP="00CC6ACA" w:rsidRDefault="00C84C34" w14:paraId="4AA65F54" w14:textId="54870FDA">
            <w:pPr>
              <w:jc w:val="both"/>
              <w:rPr>
                <w:rFonts w:ascii="Arial" w:hAnsi="Arial" w:cs="Arial"/>
                <w:sz w:val="18"/>
                <w:szCs w:val="18"/>
              </w:rPr>
            </w:pPr>
            <w:r w:rsidRPr="00F04E4C">
              <w:rPr>
                <w:rFonts w:ascii="Arial" w:hAnsi="Arial" w:cs="Arial"/>
                <w:sz w:val="18"/>
                <w:szCs w:val="18"/>
              </w:rPr>
              <w:t>_____________________________________________________________________________________________________________________________________________</w:t>
            </w:r>
            <w:r w:rsidRPr="00F04E4C" w:rsidR="00E255F3">
              <w:rPr>
                <w:rFonts w:ascii="Arial" w:hAnsi="Arial" w:cs="Arial"/>
                <w:sz w:val="18"/>
                <w:szCs w:val="18"/>
              </w:rPr>
              <w:t>________________________</w:t>
            </w:r>
          </w:p>
        </w:tc>
      </w:tr>
      <w:tr w:rsidRPr="00F04E4C" w:rsidR="00C84C34" w:rsidTr="00345B6C" w14:paraId="1AE4F783" w14:textId="77777777">
        <w:tblPrEx>
          <w:tblCellMar>
            <w:left w:w="0" w:type="dxa"/>
            <w:right w:w="0" w:type="dxa"/>
          </w:tblCellMar>
        </w:tblPrEx>
        <w:trPr>
          <w:trHeight w:val="699"/>
        </w:trPr>
        <w:tc>
          <w:tcPr>
            <w:tcW w:w="4395" w:type="dxa"/>
            <w:tcBorders>
              <w:top w:val="single" w:color="auto" w:sz="4" w:space="0"/>
              <w:bottom w:val="single" w:color="auto" w:sz="4" w:space="0"/>
            </w:tcBorders>
            <w:tcMar>
              <w:top w:w="0" w:type="dxa"/>
              <w:left w:w="108" w:type="dxa"/>
              <w:bottom w:w="0" w:type="dxa"/>
              <w:right w:w="108" w:type="dxa"/>
            </w:tcMar>
          </w:tcPr>
          <w:p w:rsidRPr="00D82CA4" w:rsidR="00EA7FB9" w:rsidP="00D82CA4" w:rsidRDefault="00EA7FB9" w14:paraId="70CF5CF4" w14:textId="5C2C79D2">
            <w:pPr>
              <w:pStyle w:val="Paragrafoelenco"/>
              <w:numPr>
                <w:ilvl w:val="0"/>
                <w:numId w:val="26"/>
              </w:numPr>
              <w:tabs>
                <w:tab w:val="left" w:pos="460"/>
              </w:tabs>
              <w:ind w:left="316"/>
              <w:jc w:val="both"/>
              <w:rPr>
                <w:rFonts w:ascii="Arial" w:hAnsi="Arial" w:cs="Arial"/>
                <w:sz w:val="18"/>
                <w:szCs w:val="18"/>
                <w:lang w:val="en-US"/>
              </w:rPr>
            </w:pPr>
            <w:r w:rsidRPr="00EA7FB9">
              <w:rPr>
                <w:rFonts w:ascii="Arial" w:hAnsi="Arial" w:cs="Arial"/>
                <w:sz w:val="18"/>
                <w:szCs w:val="18"/>
                <w:lang w:val="en-US"/>
              </w:rPr>
              <w:t>in the framework of its organizational, management and control system, it has adopted its own code of ethics and organizational model pursuant to Italian Legislative Decree 231/2001, to which is bound</w:t>
            </w:r>
            <w:r w:rsidR="00CF7BF0">
              <w:rPr>
                <w:rFonts w:ascii="Arial" w:hAnsi="Arial" w:cs="Arial"/>
                <w:sz w:val="18"/>
                <w:szCs w:val="18"/>
                <w:lang w:val="en-US"/>
              </w:rPr>
              <w:t xml:space="preserve"> or, alternately</w:t>
            </w:r>
            <w:r w:rsidRPr="00EA7FB9">
              <w:rPr>
                <w:rFonts w:ascii="Arial" w:hAnsi="Arial" w:cs="Arial"/>
                <w:sz w:val="18"/>
                <w:szCs w:val="18"/>
                <w:lang w:val="en-US"/>
              </w:rPr>
              <w:t xml:space="preserve">, </w:t>
            </w:r>
            <w:r w:rsidR="00CF7BF0">
              <w:rPr>
                <w:rFonts w:ascii="Arial" w:hAnsi="Arial" w:cs="Arial"/>
                <w:sz w:val="18"/>
                <w:szCs w:val="18"/>
                <w:lang w:val="en-US"/>
              </w:rPr>
              <w:t>that i</w:t>
            </w:r>
            <w:r w:rsidRPr="00CF7BF0" w:rsidR="00CF7BF0">
              <w:rPr>
                <w:rFonts w:ascii="Arial" w:hAnsi="Arial" w:cs="Arial"/>
                <w:sz w:val="18"/>
                <w:szCs w:val="18"/>
                <w:lang w:val="en-US"/>
              </w:rPr>
              <w:t>t is fully aware of, and agrees with the fundamental principles of the code of ethics adopted by SACE in the framework of its organizational, management and control model pursuant to Italian Legislative Decree 231/2001 and undertakes to fully comply with it</w:t>
            </w:r>
            <w:r w:rsidR="00CF7BF0">
              <w:rPr>
                <w:rFonts w:ascii="Arial" w:hAnsi="Arial" w:cs="Arial"/>
                <w:sz w:val="18"/>
                <w:szCs w:val="18"/>
                <w:lang w:val="en-US"/>
              </w:rPr>
              <w:t>s</w:t>
            </w:r>
            <w:r w:rsidRPr="00CF7BF0" w:rsidR="00CF7BF0">
              <w:rPr>
                <w:rFonts w:ascii="Arial" w:hAnsi="Arial" w:cs="Arial"/>
                <w:sz w:val="18"/>
                <w:szCs w:val="18"/>
                <w:lang w:val="en-US"/>
              </w:rPr>
              <w:t xml:space="preserve"> terms </w:t>
            </w:r>
            <w:r w:rsidRPr="00CF7BF0" w:rsidR="00CF7BF0">
              <w:rPr>
                <w:rFonts w:ascii="Arial" w:hAnsi="Arial" w:cs="Arial"/>
                <w:sz w:val="18"/>
                <w:szCs w:val="18"/>
                <w:lang w:val="en-GB"/>
              </w:rPr>
              <w:t>and that i</w:t>
            </w:r>
            <w:r w:rsidR="00CF7BF0">
              <w:rPr>
                <w:rFonts w:ascii="Arial" w:hAnsi="Arial" w:cs="Arial"/>
                <w:sz w:val="18"/>
                <w:szCs w:val="18"/>
                <w:lang w:val="en-GB"/>
              </w:rPr>
              <w:t>t</w:t>
            </w:r>
            <w:r w:rsidRPr="00CF7BF0" w:rsidR="00CF7BF0">
              <w:rPr>
                <w:rFonts w:ascii="Arial" w:hAnsi="Arial" w:cs="Arial"/>
                <w:sz w:val="18"/>
                <w:szCs w:val="18"/>
                <w:lang w:val="en-US"/>
              </w:rPr>
              <w:t xml:space="preserve"> </w:t>
            </w:r>
            <w:r w:rsidR="00CF7BF0">
              <w:rPr>
                <w:rFonts w:ascii="Arial" w:hAnsi="Arial" w:cs="Arial"/>
                <w:sz w:val="18"/>
                <w:szCs w:val="18"/>
                <w:lang w:val="en-US"/>
              </w:rPr>
              <w:t xml:space="preserve">it </w:t>
            </w:r>
            <w:r w:rsidRPr="00EA7FB9">
              <w:rPr>
                <w:rFonts w:ascii="Arial" w:hAnsi="Arial" w:cs="Arial"/>
                <w:sz w:val="18"/>
                <w:szCs w:val="18"/>
                <w:lang w:val="en-US"/>
              </w:rPr>
              <w:t xml:space="preserve">is </w:t>
            </w:r>
            <w:r w:rsidRPr="00EA7FB9">
              <w:rPr>
                <w:rFonts w:ascii="Arial" w:hAnsi="Arial" w:cs="Arial"/>
                <w:sz w:val="18"/>
                <w:szCs w:val="18"/>
                <w:lang w:val="en-GB"/>
              </w:rPr>
              <w:t>aware of the laws and regulations which govern SACE and its business operations</w:t>
            </w:r>
          </w:p>
          <w:p w:rsidRPr="00D82CA4" w:rsidR="00C84C34" w:rsidP="00D82CA4" w:rsidRDefault="00C84C34" w14:paraId="7A48648B" w14:textId="07AAA99B">
            <w:pPr>
              <w:pStyle w:val="Paragrafoelenco"/>
              <w:jc w:val="both"/>
              <w:rPr>
                <w:rFonts w:ascii="Arial" w:hAnsi="Arial" w:cs="Arial"/>
                <w:sz w:val="18"/>
                <w:szCs w:val="18"/>
                <w:lang w:val="en-US"/>
              </w:rPr>
            </w:pPr>
          </w:p>
        </w:tc>
        <w:tc>
          <w:tcPr>
            <w:tcW w:w="5745" w:type="dxa"/>
            <w:tcMar>
              <w:top w:w="0" w:type="dxa"/>
              <w:left w:w="108" w:type="dxa"/>
              <w:bottom w:w="0" w:type="dxa"/>
              <w:right w:w="108" w:type="dxa"/>
            </w:tcMar>
          </w:tcPr>
          <w:p w:rsidRPr="00CC6ACA" w:rsidR="00C84C34" w:rsidP="00CC6ACA" w:rsidRDefault="00C84C34" w14:paraId="464614D8" w14:textId="393956C2">
            <w:pPr>
              <w:jc w:val="both"/>
              <w:rPr>
                <w:rFonts w:ascii="Arial" w:hAnsi="Arial" w:cs="Arial"/>
                <w:sz w:val="18"/>
                <w:szCs w:val="18"/>
              </w:rPr>
            </w:pPr>
            <w:r w:rsidRPr="00CC6ACA">
              <w:rPr>
                <w:rFonts w:ascii="Arial" w:hAnsi="Arial" w:eastAsia="Times New Roman" w:cs="Arial"/>
                <w:sz w:val="18"/>
                <w:szCs w:val="18"/>
              </w:rPr>
              <w:t></w:t>
            </w:r>
            <w:r w:rsidRPr="00CC6ACA">
              <w:rPr>
                <w:rFonts w:ascii="Arial" w:hAnsi="Arial" w:cs="Arial"/>
                <w:sz w:val="18"/>
                <w:szCs w:val="18"/>
              </w:rPr>
              <w:t xml:space="preserve"> </w:t>
            </w:r>
            <w:r w:rsidR="00EA7FB9">
              <w:rPr>
                <w:rFonts w:ascii="Arial" w:hAnsi="Arial" w:cs="Arial"/>
                <w:sz w:val="18"/>
                <w:szCs w:val="18"/>
              </w:rPr>
              <w:t>YES</w:t>
            </w:r>
            <w:r w:rsidRPr="00CC6ACA">
              <w:rPr>
                <w:rFonts w:ascii="Arial" w:hAnsi="Arial" w:cs="Arial"/>
                <w:sz w:val="18"/>
                <w:szCs w:val="18"/>
              </w:rPr>
              <w:t xml:space="preserve">                            </w:t>
            </w:r>
            <w:r w:rsidRPr="00CC6ACA">
              <w:rPr>
                <w:rFonts w:ascii="Arial" w:hAnsi="Arial" w:eastAsia="Times New Roman" w:cs="Arial"/>
                <w:sz w:val="18"/>
                <w:szCs w:val="18"/>
              </w:rPr>
              <w:t></w:t>
            </w:r>
            <w:r w:rsidRPr="00CC6ACA">
              <w:rPr>
                <w:rFonts w:ascii="Arial" w:hAnsi="Arial" w:cs="Arial"/>
                <w:sz w:val="18"/>
                <w:szCs w:val="18"/>
              </w:rPr>
              <w:t xml:space="preserve"> NO</w:t>
            </w:r>
          </w:p>
          <w:p w:rsidRPr="00F04E4C" w:rsidR="00C84C34" w:rsidP="00CC6ACA" w:rsidRDefault="00C84C34" w14:paraId="099A6F20" w14:textId="3178F2B0">
            <w:pPr>
              <w:jc w:val="both"/>
              <w:rPr>
                <w:rFonts w:ascii="Arial" w:hAnsi="Arial" w:eastAsia="Times New Roman" w:cs="Arial"/>
                <w:sz w:val="20"/>
                <w:szCs w:val="20"/>
              </w:rPr>
            </w:pPr>
          </w:p>
          <w:p w:rsidRPr="00F04E4C" w:rsidR="00C84C34" w:rsidP="00CC6ACA" w:rsidRDefault="00C84C34" w14:paraId="04A5CB23" w14:textId="0803170B">
            <w:pPr>
              <w:jc w:val="both"/>
              <w:rPr>
                <w:rFonts w:ascii="Arial" w:hAnsi="Arial" w:eastAsia="Times New Roman" w:cs="Arial"/>
                <w:sz w:val="20"/>
                <w:szCs w:val="20"/>
              </w:rPr>
            </w:pPr>
          </w:p>
          <w:p w:rsidRPr="00F04E4C" w:rsidR="00C84C34" w:rsidP="00CC6ACA" w:rsidRDefault="00C84C34" w14:paraId="676EAD24" w14:textId="77777777">
            <w:pPr>
              <w:jc w:val="both"/>
              <w:rPr>
                <w:rFonts w:ascii="Arial" w:hAnsi="Arial" w:eastAsia="Times New Roman" w:cs="Arial"/>
                <w:sz w:val="20"/>
                <w:szCs w:val="20"/>
              </w:rPr>
            </w:pPr>
          </w:p>
          <w:p w:rsidRPr="00F04E4C" w:rsidR="00C84C34" w:rsidP="00CC6ACA" w:rsidRDefault="00C84C34" w14:paraId="1BF53D75" w14:textId="77777777">
            <w:pPr>
              <w:jc w:val="both"/>
              <w:rPr>
                <w:rFonts w:ascii="Arial" w:hAnsi="Arial" w:eastAsia="Times New Roman" w:cs="Arial"/>
                <w:sz w:val="20"/>
                <w:szCs w:val="20"/>
              </w:rPr>
            </w:pPr>
          </w:p>
          <w:p w:rsidRPr="00F04E4C" w:rsidR="00C84C34" w:rsidP="00CC6ACA" w:rsidRDefault="00C84C34" w14:paraId="2A438341" w14:textId="2517C6D7">
            <w:pPr>
              <w:jc w:val="both"/>
              <w:rPr>
                <w:rFonts w:ascii="Arial" w:hAnsi="Arial" w:eastAsia="Times New Roman" w:cs="Arial"/>
                <w:sz w:val="20"/>
                <w:szCs w:val="20"/>
              </w:rPr>
            </w:pPr>
          </w:p>
          <w:p w:rsidRPr="00F04E4C" w:rsidR="00C84C34" w:rsidP="00CC6ACA" w:rsidRDefault="00C84C34" w14:paraId="7B0F0E9B" w14:textId="4805570C">
            <w:pPr>
              <w:jc w:val="both"/>
              <w:rPr>
                <w:rFonts w:ascii="Arial" w:hAnsi="Arial" w:eastAsia="Times New Roman" w:cs="Arial"/>
                <w:sz w:val="20"/>
                <w:szCs w:val="20"/>
              </w:rPr>
            </w:pPr>
          </w:p>
          <w:p w:rsidRPr="00F04E4C" w:rsidR="00C84C34" w:rsidP="00CC6ACA" w:rsidRDefault="00C84C34" w14:paraId="0BB040C8" w14:textId="492A3408">
            <w:pPr>
              <w:jc w:val="both"/>
              <w:rPr>
                <w:rFonts w:ascii="Arial" w:hAnsi="Arial" w:eastAsia="Times New Roman" w:cs="Arial"/>
                <w:sz w:val="20"/>
                <w:szCs w:val="20"/>
              </w:rPr>
            </w:pPr>
          </w:p>
          <w:p w:rsidRPr="00F04E4C" w:rsidR="00C84C34" w:rsidP="00CC6ACA" w:rsidRDefault="00C84C34" w14:paraId="03B1DE80" w14:textId="3CEF7733">
            <w:pPr>
              <w:jc w:val="both"/>
              <w:rPr>
                <w:rFonts w:ascii="Arial" w:hAnsi="Arial" w:eastAsia="Times New Roman" w:cs="Arial"/>
                <w:sz w:val="20"/>
                <w:szCs w:val="20"/>
              </w:rPr>
            </w:pPr>
          </w:p>
          <w:p w:rsidRPr="00F04E4C" w:rsidR="00C84C34" w:rsidP="00CC6ACA" w:rsidRDefault="00C84C34" w14:paraId="497EA74C" w14:textId="77777777">
            <w:pPr>
              <w:jc w:val="both"/>
              <w:rPr>
                <w:rFonts w:ascii="Arial" w:hAnsi="Arial" w:eastAsia="Times New Roman" w:cs="Arial"/>
                <w:sz w:val="18"/>
                <w:szCs w:val="18"/>
              </w:rPr>
            </w:pPr>
          </w:p>
        </w:tc>
      </w:tr>
      <w:tr w:rsidRPr="00F04E4C" w:rsidR="00CC6ACA" w:rsidTr="00345B6C" w14:paraId="29281868" w14:textId="77777777">
        <w:tblPrEx>
          <w:tblCellMar>
            <w:left w:w="0" w:type="dxa"/>
            <w:right w:w="0" w:type="dxa"/>
          </w:tblCellMar>
        </w:tblPrEx>
        <w:trPr>
          <w:trHeight w:val="699"/>
        </w:trPr>
        <w:tc>
          <w:tcPr>
            <w:tcW w:w="4395" w:type="dxa"/>
            <w:tcBorders>
              <w:top w:val="single" w:color="auto" w:sz="4" w:space="0"/>
              <w:bottom w:val="single" w:color="auto" w:sz="4" w:space="0"/>
            </w:tcBorders>
            <w:tcMar>
              <w:top w:w="0" w:type="dxa"/>
              <w:left w:w="108" w:type="dxa"/>
              <w:bottom w:w="0" w:type="dxa"/>
              <w:right w:w="108" w:type="dxa"/>
            </w:tcMar>
          </w:tcPr>
          <w:p w:rsidRPr="00D82CA4" w:rsidR="00CF7BF0" w:rsidP="00D82CA4" w:rsidRDefault="00CF7BF0" w14:paraId="43264ED8" w14:textId="55016E82">
            <w:pPr>
              <w:pStyle w:val="Paragrafoelenco"/>
              <w:numPr>
                <w:ilvl w:val="0"/>
                <w:numId w:val="26"/>
              </w:numPr>
              <w:tabs>
                <w:tab w:val="left" w:pos="460"/>
              </w:tabs>
              <w:ind w:left="316"/>
              <w:jc w:val="both"/>
              <w:rPr>
                <w:rFonts w:ascii="Arial" w:hAnsi="Arial" w:cs="Arial"/>
                <w:sz w:val="18"/>
                <w:szCs w:val="18"/>
                <w:lang w:val="en-US"/>
              </w:rPr>
            </w:pPr>
            <w:proofErr w:type="gramStart"/>
            <w:r w:rsidRPr="00D82CA4">
              <w:rPr>
                <w:rFonts w:ascii="Arial" w:hAnsi="Arial" w:cs="Arial"/>
                <w:sz w:val="18"/>
                <w:szCs w:val="18"/>
                <w:lang w:val="en-US"/>
              </w:rPr>
              <w:t>it</w:t>
            </w:r>
            <w:proofErr w:type="gramEnd"/>
            <w:r w:rsidRPr="00D82CA4">
              <w:rPr>
                <w:rFonts w:ascii="Arial" w:hAnsi="Arial" w:cs="Arial"/>
                <w:sz w:val="18"/>
                <w:szCs w:val="18"/>
                <w:lang w:val="en-US"/>
              </w:rPr>
              <w:t xml:space="preserve"> has applied internal corrective and preventative </w:t>
            </w:r>
            <w:r w:rsidRPr="00D82CA4">
              <w:rPr>
                <w:rFonts w:ascii="Arial" w:hAnsi="Arial" w:cs="Arial"/>
                <w:sz w:val="18"/>
                <w:szCs w:val="18"/>
                <w:lang w:val="en-GB"/>
              </w:rPr>
              <w:t>measures</w:t>
            </w:r>
            <w:r w:rsidRPr="00D82CA4">
              <w:rPr>
                <w:rFonts w:ascii="Arial" w:hAnsi="Arial" w:cs="Arial"/>
                <w:sz w:val="18"/>
                <w:szCs w:val="18"/>
                <w:lang w:val="en-US"/>
              </w:rPr>
              <w:t xml:space="preserve"> and appropriate management periodical control systems that </w:t>
            </w:r>
            <w:r w:rsidRPr="00D82CA4">
              <w:rPr>
                <w:rFonts w:ascii="Arial" w:hAnsi="Arial" w:cs="Arial"/>
                <w:sz w:val="18"/>
                <w:szCs w:val="18"/>
                <w:lang w:val="en-GB"/>
              </w:rPr>
              <w:t>seek</w:t>
            </w:r>
            <w:r w:rsidRPr="00D82CA4">
              <w:rPr>
                <w:rFonts w:ascii="Arial" w:hAnsi="Arial" w:cs="Arial"/>
                <w:sz w:val="18"/>
                <w:szCs w:val="18"/>
                <w:lang w:val="en-US"/>
              </w:rPr>
              <w:t xml:space="preserve"> to prevent and deter bribery in international business transactions and that are supported by adequate training for staff, reporting mechanisms and internal audit procedures.</w:t>
            </w:r>
          </w:p>
          <w:p w:rsidRPr="00D82CA4" w:rsidR="00CC6ACA" w:rsidP="00D82CA4" w:rsidRDefault="00CC6ACA" w14:paraId="208AAA73" w14:textId="5D5C5A5A">
            <w:pPr>
              <w:pStyle w:val="Paragrafoelenco"/>
              <w:jc w:val="both"/>
              <w:rPr>
                <w:rFonts w:ascii="Arial" w:hAnsi="Arial" w:cs="Arial"/>
                <w:sz w:val="18"/>
                <w:szCs w:val="18"/>
                <w:lang w:val="en-US"/>
              </w:rPr>
            </w:pPr>
          </w:p>
        </w:tc>
        <w:tc>
          <w:tcPr>
            <w:tcW w:w="5745" w:type="dxa"/>
            <w:tcMar>
              <w:top w:w="0" w:type="dxa"/>
              <w:left w:w="108" w:type="dxa"/>
              <w:bottom w:w="0" w:type="dxa"/>
              <w:right w:w="108" w:type="dxa"/>
            </w:tcMar>
          </w:tcPr>
          <w:p w:rsidRPr="00CC6ACA" w:rsidR="00CC6ACA" w:rsidP="00CC6ACA" w:rsidRDefault="00CC6ACA" w14:paraId="2B9C8FF4" w14:textId="3B030F21">
            <w:pPr>
              <w:jc w:val="both"/>
              <w:rPr>
                <w:rFonts w:ascii="Arial" w:hAnsi="Arial" w:cs="Arial"/>
                <w:sz w:val="18"/>
                <w:szCs w:val="18"/>
              </w:rPr>
            </w:pPr>
            <w:r w:rsidRPr="00CC6ACA">
              <w:rPr>
                <w:rFonts w:ascii="Arial" w:hAnsi="Arial" w:eastAsia="Times New Roman" w:cs="Arial"/>
                <w:sz w:val="18"/>
                <w:szCs w:val="18"/>
              </w:rPr>
              <w:t></w:t>
            </w:r>
            <w:r w:rsidRPr="00CC6ACA">
              <w:rPr>
                <w:rFonts w:ascii="Arial" w:hAnsi="Arial" w:cs="Arial"/>
                <w:sz w:val="18"/>
                <w:szCs w:val="18"/>
              </w:rPr>
              <w:t xml:space="preserve"> </w:t>
            </w:r>
            <w:r w:rsidR="00CF7BF0">
              <w:rPr>
                <w:rFonts w:ascii="Arial" w:hAnsi="Arial" w:cs="Arial"/>
                <w:sz w:val="18"/>
                <w:szCs w:val="18"/>
              </w:rPr>
              <w:t>YES</w:t>
            </w:r>
            <w:r w:rsidRPr="00CC6ACA">
              <w:rPr>
                <w:rFonts w:ascii="Arial" w:hAnsi="Arial" w:cs="Arial"/>
                <w:sz w:val="18"/>
                <w:szCs w:val="18"/>
              </w:rPr>
              <w:t xml:space="preserve">                            </w:t>
            </w:r>
            <w:r w:rsidRPr="00CC6ACA">
              <w:rPr>
                <w:rFonts w:ascii="Arial" w:hAnsi="Arial" w:eastAsia="Times New Roman" w:cs="Arial"/>
                <w:sz w:val="18"/>
                <w:szCs w:val="18"/>
              </w:rPr>
              <w:t></w:t>
            </w:r>
            <w:r w:rsidRPr="00CC6ACA">
              <w:rPr>
                <w:rFonts w:ascii="Arial" w:hAnsi="Arial" w:cs="Arial"/>
                <w:sz w:val="18"/>
                <w:szCs w:val="18"/>
              </w:rPr>
              <w:t xml:space="preserve"> NO</w:t>
            </w:r>
          </w:p>
          <w:p w:rsidRPr="00CC6ACA" w:rsidR="00CC6ACA" w:rsidP="00CC6ACA" w:rsidRDefault="00CC6ACA" w14:paraId="02B9B381" w14:textId="77777777">
            <w:pPr>
              <w:jc w:val="both"/>
              <w:rPr>
                <w:rFonts w:ascii="Arial" w:hAnsi="Arial" w:eastAsia="Times New Roman" w:cs="Arial"/>
                <w:sz w:val="18"/>
                <w:szCs w:val="18"/>
              </w:rPr>
            </w:pPr>
          </w:p>
        </w:tc>
      </w:tr>
    </w:tbl>
    <w:p w:rsidRPr="00F04E4C" w:rsidR="00320EA8" w:rsidP="00565CE8" w:rsidRDefault="00320EA8" w14:paraId="06578AE2" w14:textId="77777777">
      <w:pPr>
        <w:pStyle w:val="Allegato"/>
        <w:spacing w:after="240" w:line="24" w:lineRule="atLeast"/>
        <w:rPr>
          <w:rFonts w:cs="Arial"/>
          <w:b/>
          <w:sz w:val="20"/>
          <w:lang w:val="it-IT"/>
        </w:rPr>
      </w:pPr>
    </w:p>
    <w:p w:rsidR="008E1C70" w:rsidP="00D74AFE" w:rsidRDefault="008E1C70" w14:paraId="1FDC7D9C" w14:textId="77777777">
      <w:pPr>
        <w:pStyle w:val="Allegato"/>
        <w:spacing w:after="240" w:line="24" w:lineRule="atLeast"/>
        <w:jc w:val="center"/>
        <w:rPr>
          <w:rFonts w:cs="Arial"/>
          <w:b/>
          <w:sz w:val="20"/>
          <w:lang w:val="it-IT"/>
        </w:rPr>
      </w:pPr>
    </w:p>
    <w:p w:rsidRPr="00D82CA4" w:rsidR="00D74AFE" w:rsidP="00D74AFE" w:rsidRDefault="00D74AFE" w14:paraId="04D6AEB7" w14:textId="4D677559">
      <w:pPr>
        <w:pStyle w:val="Allegato"/>
        <w:spacing w:after="240" w:line="24" w:lineRule="atLeast"/>
        <w:jc w:val="center"/>
        <w:rPr>
          <w:rFonts w:cs="Arial"/>
          <w:b/>
          <w:sz w:val="16"/>
          <w:szCs w:val="16"/>
          <w:lang w:val="en-US"/>
        </w:rPr>
      </w:pPr>
      <w:r w:rsidRPr="00D82CA4">
        <w:rPr>
          <w:rFonts w:cs="Arial"/>
          <w:b/>
          <w:sz w:val="20"/>
          <w:lang w:val="en-US"/>
        </w:rPr>
        <w:t>Se</w:t>
      </w:r>
      <w:r w:rsidRPr="00D82CA4" w:rsidR="00CF7BF0">
        <w:rPr>
          <w:rFonts w:cs="Arial"/>
          <w:b/>
          <w:sz w:val="20"/>
          <w:lang w:val="en-US"/>
        </w:rPr>
        <w:t xml:space="preserve">ction </w:t>
      </w:r>
      <w:r w:rsidRPr="00D82CA4">
        <w:rPr>
          <w:rFonts w:cs="Arial"/>
          <w:b/>
          <w:sz w:val="20"/>
          <w:lang w:val="en-US"/>
        </w:rPr>
        <w:t xml:space="preserve">2. </w:t>
      </w:r>
      <w:bookmarkStart w:name="_Hlk204958208" w:id="0"/>
      <w:r w:rsidRPr="00D82CA4" w:rsidR="00CF7BF0">
        <w:rPr>
          <w:rFonts w:cs="Arial"/>
          <w:b/>
          <w:sz w:val="20"/>
          <w:lang w:val="en-US"/>
        </w:rPr>
        <w:t xml:space="preserve">Representations and undertakings in relation to </w:t>
      </w:r>
      <w:bookmarkEnd w:id="0"/>
      <w:r w:rsidRPr="00D82CA4">
        <w:rPr>
          <w:rFonts w:cs="Arial"/>
          <w:b/>
          <w:sz w:val="20"/>
          <w:lang w:val="en-US"/>
        </w:rPr>
        <w:t>Export Control</w:t>
      </w:r>
      <w:r w:rsidR="00717493">
        <w:rPr>
          <w:rStyle w:val="Rimandonotaapidipagina"/>
          <w:rFonts w:cs="Arial"/>
          <w:b/>
          <w:sz w:val="20"/>
          <w:lang w:val="it-IT"/>
        </w:rPr>
        <w:footnoteReference w:id="3"/>
      </w:r>
    </w:p>
    <w:tbl>
      <w:tblPr>
        <w:tblW w:w="101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4395"/>
        <w:gridCol w:w="5745"/>
      </w:tblGrid>
      <w:tr w:rsidRPr="00D82CA4" w:rsidR="00D74AFE" w:rsidTr="4C379CF5" w14:paraId="7162BE7E" w14:textId="77777777">
        <w:trPr>
          <w:trHeight w:val="335"/>
        </w:trPr>
        <w:tc>
          <w:tcPr>
            <w:tcW w:w="10140" w:type="dxa"/>
            <w:gridSpan w:val="2"/>
            <w:shd w:val="clear" w:color="auto" w:fill="FFFFFF" w:themeFill="background1"/>
            <w:tcMar/>
            <w:vAlign w:val="center"/>
          </w:tcPr>
          <w:p w:rsidRPr="0099502F" w:rsidR="00846249" w:rsidP="00846249" w:rsidRDefault="00846249" w14:paraId="4EFF1A22" w14:textId="51E9A431">
            <w:pPr>
              <w:rPr>
                <w:rFonts w:ascii="Arial" w:hAnsi="Arial" w:cs="Arial"/>
                <w:sz w:val="18"/>
                <w:szCs w:val="18"/>
                <w:lang w:val="en-US"/>
              </w:rPr>
            </w:pPr>
            <w:r w:rsidRPr="0099502F">
              <w:rPr>
                <w:rFonts w:ascii="Arial" w:hAnsi="Arial" w:cs="Arial"/>
                <w:sz w:val="18"/>
                <w:szCs w:val="18"/>
                <w:lang w:val="en-US"/>
              </w:rPr>
              <w:t xml:space="preserve">The </w:t>
            </w:r>
            <w:r w:rsidR="005A1F45">
              <w:rPr>
                <w:rFonts w:ascii="Arial" w:hAnsi="Arial" w:cs="Arial"/>
                <w:sz w:val="18"/>
                <w:szCs w:val="18"/>
                <w:lang w:val="en-US"/>
              </w:rPr>
              <w:t>undersigned</w:t>
            </w:r>
            <w:r w:rsidRPr="0099502F">
              <w:rPr>
                <w:rFonts w:ascii="Arial" w:hAnsi="Arial" w:cs="Arial"/>
                <w:sz w:val="18"/>
                <w:szCs w:val="18"/>
                <w:lang w:val="en-US"/>
              </w:rPr>
              <w:t>, as</w:t>
            </w:r>
          </w:p>
          <w:p w:rsidRPr="00D82CA4" w:rsidR="0077778D" w:rsidP="0077778D" w:rsidRDefault="0077778D" w14:paraId="55A61F9B" w14:textId="675032C9">
            <w:pPr>
              <w:rPr>
                <w:rFonts w:ascii="Arial" w:hAnsi="Arial" w:eastAsia="Times New Roman" w:cs="Arial"/>
                <w:sz w:val="18"/>
                <w:szCs w:val="18"/>
                <w:lang w:val="en-US"/>
              </w:rPr>
            </w:pPr>
            <w:r w:rsidRPr="00F04E4C">
              <w:rPr>
                <w:rFonts w:ascii="Arial" w:hAnsi="Arial" w:eastAsia="Times New Roman" w:cs="Arial"/>
                <w:sz w:val="18"/>
                <w:szCs w:val="18"/>
              </w:rPr>
              <w:t></w:t>
            </w:r>
            <w:r w:rsidRPr="00D82CA4">
              <w:rPr>
                <w:rFonts w:ascii="Arial" w:hAnsi="Arial" w:eastAsia="Times New Roman" w:cs="Arial"/>
                <w:sz w:val="18"/>
                <w:szCs w:val="18"/>
                <w:lang w:val="en-US"/>
              </w:rPr>
              <w:t xml:space="preserve"> </w:t>
            </w:r>
            <w:r w:rsidRPr="00D82CA4" w:rsidR="00846249">
              <w:rPr>
                <w:rFonts w:ascii="Arial" w:hAnsi="Arial" w:eastAsia="Times New Roman" w:cs="Arial"/>
                <w:sz w:val="18"/>
                <w:szCs w:val="18"/>
                <w:lang w:val="en-US"/>
              </w:rPr>
              <w:t>Applicant</w:t>
            </w:r>
          </w:p>
          <w:p w:rsidRPr="00D82CA4" w:rsidR="0077778D" w:rsidP="0077778D" w:rsidRDefault="0077778D" w14:paraId="6117647C" w14:textId="0AB93D16">
            <w:pPr>
              <w:rPr>
                <w:rFonts w:ascii="Arial" w:hAnsi="Arial" w:cs="Arial"/>
                <w:sz w:val="18"/>
                <w:szCs w:val="18"/>
                <w:lang w:val="en-US"/>
              </w:rPr>
            </w:pPr>
            <w:r w:rsidRPr="00F04E4C">
              <w:rPr>
                <w:rFonts w:ascii="Arial" w:hAnsi="Arial" w:eastAsia="Times New Roman" w:cs="Arial"/>
                <w:sz w:val="18"/>
                <w:szCs w:val="18"/>
              </w:rPr>
              <w:t></w:t>
            </w:r>
            <w:r w:rsidRPr="00D82CA4">
              <w:rPr>
                <w:rFonts w:ascii="Arial" w:hAnsi="Arial" w:eastAsia="Times New Roman" w:cs="Arial"/>
                <w:sz w:val="18"/>
                <w:szCs w:val="18"/>
                <w:lang w:val="en-US"/>
              </w:rPr>
              <w:t xml:space="preserve"> </w:t>
            </w:r>
            <w:r w:rsidRPr="00D82CA4" w:rsidR="00846249">
              <w:rPr>
                <w:rFonts w:ascii="Arial" w:hAnsi="Arial" w:eastAsia="Times New Roman" w:cs="Arial"/>
                <w:sz w:val="18"/>
                <w:szCs w:val="18"/>
                <w:lang w:val="en-US"/>
              </w:rPr>
              <w:t>Exporter</w:t>
            </w:r>
          </w:p>
          <w:p w:rsidRPr="00D82CA4" w:rsidR="00D74AFE" w:rsidP="00213910" w:rsidRDefault="00846249" w14:paraId="6641478C" w14:textId="7F693653">
            <w:pPr>
              <w:jc w:val="both"/>
              <w:rPr>
                <w:rFonts w:ascii="Arial" w:hAnsi="Arial" w:cs="Arial"/>
                <w:b/>
                <w:sz w:val="18"/>
                <w:szCs w:val="18"/>
                <w:lang w:val="en-US"/>
              </w:rPr>
            </w:pPr>
            <w:r w:rsidRPr="0099502F">
              <w:rPr>
                <w:rFonts w:ascii="Arial" w:hAnsi="Arial" w:cs="Arial"/>
                <w:sz w:val="18"/>
                <w:szCs w:val="18"/>
                <w:lang w:val="en-US"/>
              </w:rPr>
              <w:t>to its knowledge, it represents, to all legal effects, th</w:t>
            </w:r>
            <w:r>
              <w:rPr>
                <w:rFonts w:ascii="Arial" w:hAnsi="Arial" w:cs="Arial"/>
                <w:sz w:val="18"/>
                <w:szCs w:val="18"/>
                <w:lang w:val="en-US"/>
              </w:rPr>
              <w:t>at</w:t>
            </w:r>
            <w:r w:rsidRPr="00D82CA4" w:rsidR="00D74AFE">
              <w:rPr>
                <w:rFonts w:ascii="Arial" w:hAnsi="Arial" w:cs="Arial"/>
                <w:sz w:val="18"/>
                <w:szCs w:val="18"/>
                <w:lang w:val="en-US"/>
              </w:rPr>
              <w:t xml:space="preserve">: </w:t>
            </w:r>
          </w:p>
        </w:tc>
      </w:tr>
      <w:tr w:rsidRPr="00D82CA4" w:rsidR="00D74AFE" w:rsidTr="4C379CF5" w14:paraId="594B13F4" w14:textId="77777777">
        <w:trPr>
          <w:trHeight w:val="335"/>
        </w:trPr>
        <w:tc>
          <w:tcPr>
            <w:tcW w:w="10140" w:type="dxa"/>
            <w:gridSpan w:val="2"/>
            <w:shd w:val="clear" w:color="auto" w:fill="D9D9D9" w:themeFill="background1" w:themeFillShade="D9"/>
            <w:tcMar/>
            <w:vAlign w:val="center"/>
          </w:tcPr>
          <w:p w:rsidRPr="00D82CA4" w:rsidR="00D74AFE" w:rsidP="00213910" w:rsidRDefault="00D74AFE" w14:paraId="3E6C3C1E" w14:textId="02561D58">
            <w:pPr>
              <w:jc w:val="center"/>
              <w:rPr>
                <w:rFonts w:ascii="Arial" w:hAnsi="Arial" w:cs="Arial"/>
                <w:b/>
                <w:sz w:val="20"/>
                <w:szCs w:val="20"/>
                <w:lang w:val="en-US"/>
              </w:rPr>
            </w:pPr>
            <w:r w:rsidRPr="00D82CA4">
              <w:rPr>
                <w:rFonts w:ascii="Arial" w:hAnsi="Arial" w:cs="Arial"/>
                <w:b/>
                <w:sz w:val="18"/>
                <w:szCs w:val="18"/>
                <w:lang w:val="en-US"/>
              </w:rPr>
              <w:t>Informa</w:t>
            </w:r>
            <w:r w:rsidRPr="00D82CA4" w:rsidR="00655AE5">
              <w:rPr>
                <w:rFonts w:ascii="Arial" w:hAnsi="Arial" w:cs="Arial"/>
                <w:b/>
                <w:sz w:val="18"/>
                <w:szCs w:val="18"/>
                <w:lang w:val="en-US"/>
              </w:rPr>
              <w:t>tion on the parties involved</w:t>
            </w:r>
          </w:p>
        </w:tc>
      </w:tr>
      <w:tr w:rsidRPr="00F04E4C" w:rsidR="00D74AFE" w:rsidTr="4C379CF5" w14:paraId="48A5804D" w14:textId="77777777">
        <w:trPr>
          <w:trHeight w:val="2185"/>
        </w:trPr>
        <w:tc>
          <w:tcPr>
            <w:tcW w:w="4395" w:type="dxa"/>
            <w:tcMar/>
          </w:tcPr>
          <w:p w:rsidRPr="00D82CA4" w:rsidR="00D74AFE" w:rsidP="00D82CA4" w:rsidRDefault="00655AE5" w14:paraId="1366F81E" w14:textId="304BEF2E">
            <w:pPr>
              <w:pStyle w:val="Paragrafoelenco"/>
              <w:numPr>
                <w:ilvl w:val="0"/>
                <w:numId w:val="26"/>
              </w:numPr>
              <w:tabs>
                <w:tab w:val="left" w:pos="460"/>
              </w:tabs>
              <w:ind w:left="316"/>
              <w:jc w:val="both"/>
              <w:rPr>
                <w:rFonts w:ascii="Arial" w:hAnsi="Arial" w:cs="Arial"/>
                <w:sz w:val="20"/>
                <w:szCs w:val="20"/>
                <w:lang w:val="en-US"/>
              </w:rPr>
            </w:pPr>
            <w:r>
              <w:rPr>
                <w:rFonts w:ascii="Arial" w:hAnsi="Arial" w:cs="Arial"/>
                <w:sz w:val="18"/>
                <w:szCs w:val="18"/>
                <w:lang w:val="en-GB"/>
              </w:rPr>
              <w:t>i</w:t>
            </w:r>
            <w:r w:rsidRPr="00846249" w:rsidR="00846249">
              <w:rPr>
                <w:rFonts w:ascii="Arial" w:hAnsi="Arial" w:cs="Arial"/>
                <w:sz w:val="18"/>
                <w:szCs w:val="18"/>
                <w:lang w:val="en-GB"/>
              </w:rPr>
              <w:t>t is a Sanctioned Person</w:t>
            </w:r>
            <w:r w:rsidRPr="00F04E4C" w:rsidR="00846249">
              <w:rPr>
                <w:rStyle w:val="Rimandonotaapidipagina"/>
                <w:rFonts w:ascii="Arial" w:hAnsi="Arial" w:cs="Arial"/>
                <w:sz w:val="18"/>
                <w:szCs w:val="18"/>
              </w:rPr>
              <w:footnoteReference w:id="4"/>
            </w:r>
            <w:r w:rsidRPr="00846249" w:rsidR="00846249">
              <w:rPr>
                <w:rFonts w:ascii="Arial" w:hAnsi="Arial" w:cs="Arial"/>
                <w:sz w:val="18"/>
                <w:szCs w:val="18"/>
                <w:lang w:val="en-GB"/>
              </w:rPr>
              <w:t xml:space="preserve"> or it is owned or controlled </w:t>
            </w:r>
            <w:proofErr w:type="gramStart"/>
            <w:r w:rsidRPr="00846249" w:rsidR="00846249">
              <w:rPr>
                <w:rFonts w:ascii="Arial" w:hAnsi="Arial" w:cs="Arial"/>
                <w:sz w:val="18"/>
                <w:szCs w:val="18"/>
                <w:lang w:val="en-GB"/>
              </w:rPr>
              <w:t>by,</w:t>
            </w:r>
            <w:proofErr w:type="gramEnd"/>
            <w:r w:rsidRPr="00846249" w:rsidR="00846249">
              <w:rPr>
                <w:rFonts w:ascii="Arial" w:hAnsi="Arial" w:cs="Arial"/>
                <w:sz w:val="18"/>
                <w:szCs w:val="18"/>
                <w:lang w:val="en-GB"/>
              </w:rPr>
              <w:t xml:space="preserve"> Sanctioned Persons.</w:t>
            </w:r>
            <w:r w:rsidRPr="00D82CA4" w:rsidR="00846249">
              <w:rPr>
                <w:rFonts w:ascii="Arial" w:hAnsi="Arial" w:cs="Arial"/>
                <w:sz w:val="18"/>
                <w:szCs w:val="18"/>
                <w:lang w:val="en-US"/>
              </w:rPr>
              <w:t> </w:t>
            </w:r>
          </w:p>
        </w:tc>
        <w:tc>
          <w:tcPr>
            <w:tcW w:w="5745" w:type="dxa"/>
            <w:tcMar/>
          </w:tcPr>
          <w:p w:rsidRPr="00D82CA4" w:rsidR="00D74AFE" w:rsidP="00CC6ACA" w:rsidRDefault="00D74AFE" w14:paraId="47ADF5C4" w14:textId="6C238F00">
            <w:pPr>
              <w:jc w:val="both"/>
              <w:rPr>
                <w:rFonts w:ascii="Arial" w:hAnsi="Arial" w:cs="Arial"/>
                <w:sz w:val="18"/>
                <w:szCs w:val="18"/>
                <w:lang w:val="en-US"/>
              </w:rPr>
            </w:pPr>
            <w:r w:rsidRPr="00F04E4C">
              <w:rPr>
                <w:rFonts w:ascii="Arial" w:hAnsi="Arial" w:eastAsia="Times New Roman" w:cs="Arial"/>
                <w:sz w:val="18"/>
                <w:szCs w:val="18"/>
              </w:rPr>
              <w:t></w:t>
            </w:r>
            <w:r w:rsidRPr="00D82CA4">
              <w:rPr>
                <w:rFonts w:ascii="Arial" w:hAnsi="Arial" w:eastAsia="Times New Roman" w:cs="Arial"/>
                <w:sz w:val="18"/>
                <w:szCs w:val="18"/>
                <w:lang w:val="en-US"/>
              </w:rPr>
              <w:t xml:space="preserve"> </w:t>
            </w:r>
            <w:r w:rsidRPr="00D82CA4">
              <w:rPr>
                <w:rFonts w:ascii="Arial" w:hAnsi="Arial" w:cs="Arial"/>
                <w:sz w:val="18"/>
                <w:szCs w:val="18"/>
                <w:lang w:val="en-US"/>
              </w:rPr>
              <w:t xml:space="preserve">  </w:t>
            </w:r>
            <w:r w:rsidRPr="00D82CA4" w:rsidR="00655AE5">
              <w:rPr>
                <w:rFonts w:ascii="Arial" w:hAnsi="Arial" w:cs="Arial"/>
                <w:sz w:val="18"/>
                <w:szCs w:val="18"/>
                <w:lang w:val="en-US"/>
              </w:rPr>
              <w:t>YES</w:t>
            </w:r>
            <w:r w:rsidRPr="00D82CA4">
              <w:rPr>
                <w:rFonts w:ascii="Arial" w:hAnsi="Arial" w:cs="Arial"/>
                <w:sz w:val="18"/>
                <w:szCs w:val="18"/>
                <w:lang w:val="en-US"/>
              </w:rPr>
              <w:t xml:space="preserve">                            </w:t>
            </w:r>
            <w:r w:rsidRPr="00F04E4C">
              <w:rPr>
                <w:rFonts w:ascii="Arial" w:hAnsi="Arial" w:eastAsia="Times New Roman" w:cs="Arial"/>
                <w:sz w:val="18"/>
                <w:szCs w:val="18"/>
              </w:rPr>
              <w:t></w:t>
            </w:r>
            <w:r w:rsidRPr="00D82CA4">
              <w:rPr>
                <w:rFonts w:ascii="Arial" w:hAnsi="Arial" w:eastAsia="Times New Roman" w:cs="Arial"/>
                <w:sz w:val="18"/>
                <w:szCs w:val="18"/>
                <w:lang w:val="en-US"/>
              </w:rPr>
              <w:t xml:space="preserve"> </w:t>
            </w:r>
            <w:r w:rsidRPr="00D82CA4">
              <w:rPr>
                <w:rFonts w:ascii="Arial" w:hAnsi="Arial" w:cs="Arial"/>
                <w:sz w:val="18"/>
                <w:szCs w:val="18"/>
                <w:lang w:val="en-US"/>
              </w:rPr>
              <w:t>NO</w:t>
            </w:r>
          </w:p>
          <w:p w:rsidRPr="00D82CA4" w:rsidR="00D74AFE" w:rsidP="00CC6ACA" w:rsidRDefault="00D74AFE" w14:paraId="77BA31A6" w14:textId="77777777">
            <w:pPr>
              <w:jc w:val="both"/>
              <w:rPr>
                <w:rFonts w:ascii="Arial" w:hAnsi="Arial" w:cs="Arial"/>
                <w:sz w:val="18"/>
                <w:szCs w:val="18"/>
                <w:lang w:val="en-US"/>
              </w:rPr>
            </w:pPr>
          </w:p>
          <w:p w:rsidRPr="00D82CA4" w:rsidR="00936701" w:rsidP="00CC6ACA" w:rsidRDefault="00936701" w14:paraId="4C94B27A" w14:textId="77777777">
            <w:pPr>
              <w:jc w:val="both"/>
              <w:rPr>
                <w:rFonts w:ascii="Arial" w:hAnsi="Arial" w:cs="Arial"/>
                <w:i/>
                <w:iCs/>
                <w:sz w:val="18"/>
                <w:szCs w:val="18"/>
                <w:lang w:val="en-US"/>
              </w:rPr>
            </w:pPr>
          </w:p>
          <w:p w:rsidRPr="00D82CA4" w:rsidR="00D74AFE" w:rsidP="00CC6ACA" w:rsidRDefault="009328C0" w14:paraId="3D0F9827" w14:textId="2B31E44B">
            <w:pPr>
              <w:jc w:val="both"/>
              <w:rPr>
                <w:rFonts w:ascii="Arial" w:hAnsi="Arial" w:cs="Arial"/>
                <w:i/>
                <w:iCs/>
                <w:sz w:val="18"/>
                <w:szCs w:val="18"/>
                <w:lang w:val="en-US"/>
              </w:rPr>
            </w:pPr>
            <w:r w:rsidRPr="00D82CA4">
              <w:rPr>
                <w:rFonts w:ascii="Arial" w:hAnsi="Arial" w:cs="Arial"/>
                <w:i/>
                <w:iCs/>
                <w:sz w:val="18"/>
                <w:szCs w:val="18"/>
                <w:lang w:val="en-US"/>
              </w:rPr>
              <w:t>I</w:t>
            </w:r>
            <w:r w:rsidRPr="00D82CA4" w:rsidR="00655AE5">
              <w:rPr>
                <w:rFonts w:ascii="Arial" w:hAnsi="Arial" w:cs="Arial"/>
                <w:i/>
                <w:iCs/>
                <w:sz w:val="18"/>
                <w:szCs w:val="18"/>
                <w:lang w:val="en-US"/>
              </w:rPr>
              <w:t>f yes, specify the name of the Sanctioned Person and its relevant role, t</w:t>
            </w:r>
            <w:r w:rsidRPr="00D82CA4" w:rsidR="00655AE5">
              <w:rPr>
                <w:rFonts w:ascii="Arial" w:hAnsi="Arial" w:cs="Arial"/>
                <w:i/>
                <w:iCs/>
                <w:sz w:val="18"/>
                <w:szCs w:val="18"/>
                <w:lang w:val="en-US"/>
              </w:rPr>
              <w:t>he restrictive measure to which he/she is subject, and the legal basis for the designation (e.g., inclusion in EU Sanctions Lists, SDN List, SSI List, Entity List).</w:t>
            </w:r>
            <w:r w:rsidRPr="00D82CA4" w:rsidR="00655AE5">
              <w:rPr>
                <w:rFonts w:ascii="Arial" w:hAnsi="Arial" w:cs="Arial"/>
                <w:i/>
                <w:iCs/>
                <w:sz w:val="18"/>
                <w:szCs w:val="18"/>
                <w:lang w:val="en-US"/>
              </w:rPr>
              <w:t xml:space="preserve"> </w:t>
            </w:r>
          </w:p>
          <w:p w:rsidRPr="00F04E4C" w:rsidR="00D74AFE" w:rsidP="00D74AFE" w:rsidRDefault="00D74AFE" w14:paraId="70495742" w14:textId="4693A208">
            <w:pPr>
              <w:rPr>
                <w:rFonts w:ascii="Arial" w:hAnsi="Arial" w:eastAsia="Times New Roman" w:cs="Arial"/>
                <w:sz w:val="20"/>
                <w:szCs w:val="20"/>
              </w:rPr>
            </w:pPr>
            <w:r w:rsidRPr="00F04E4C">
              <w:rPr>
                <w:rFonts w:ascii="Arial" w:hAnsi="Arial" w:cs="Arial"/>
                <w:sz w:val="18"/>
                <w:szCs w:val="18"/>
              </w:rPr>
              <w:t>_____________________________________________________________________________________________________________________________________________________________________</w:t>
            </w:r>
          </w:p>
        </w:tc>
      </w:tr>
      <w:tr w:rsidRPr="00C83464" w:rsidR="00D74AFE" w:rsidTr="4C379CF5" w14:paraId="35307E3F" w14:textId="77777777">
        <w:trPr>
          <w:trHeight w:val="363"/>
        </w:trPr>
        <w:tc>
          <w:tcPr>
            <w:tcW w:w="10140" w:type="dxa"/>
            <w:gridSpan w:val="2"/>
            <w:shd w:val="clear" w:color="auto" w:fill="D9D9D9" w:themeFill="background1" w:themeFillShade="D9"/>
            <w:tcMar/>
            <w:vAlign w:val="center"/>
          </w:tcPr>
          <w:p w:rsidRPr="00C83464" w:rsidR="00D74AFE" w:rsidP="00213910" w:rsidRDefault="00D74AFE" w14:paraId="6A074D61" w14:textId="340FDD4D">
            <w:pPr>
              <w:jc w:val="center"/>
              <w:rPr>
                <w:rFonts w:ascii="Arial" w:hAnsi="Arial" w:eastAsia="Times New Roman" w:cs="Arial"/>
                <w:sz w:val="18"/>
                <w:szCs w:val="18"/>
              </w:rPr>
            </w:pPr>
            <w:bookmarkStart w:name="_Hlk170894210" w:id="1"/>
            <w:r w:rsidRPr="00F04E4C">
              <w:rPr>
                <w:rFonts w:ascii="Arial" w:hAnsi="Arial" w:cs="Arial"/>
                <w:b/>
                <w:sz w:val="18"/>
                <w:szCs w:val="18"/>
              </w:rPr>
              <w:t>Informa</w:t>
            </w:r>
            <w:r w:rsidR="00655AE5">
              <w:rPr>
                <w:rFonts w:ascii="Arial" w:hAnsi="Arial" w:cs="Arial"/>
                <w:b/>
                <w:sz w:val="18"/>
                <w:szCs w:val="18"/>
              </w:rPr>
              <w:t>tion on the transaction</w:t>
            </w:r>
          </w:p>
        </w:tc>
      </w:tr>
      <w:bookmarkEnd w:id="1"/>
      <w:tr w:rsidRPr="00C83464" w:rsidR="00D74AFE" w:rsidTr="4C379CF5" w14:paraId="39BF601C" w14:textId="77777777">
        <w:trPr>
          <w:trHeight w:val="217"/>
        </w:trPr>
        <w:tc>
          <w:tcPr>
            <w:tcW w:w="4395" w:type="dxa"/>
            <w:tcMar/>
          </w:tcPr>
          <w:p w:rsidRPr="00D82CA4" w:rsidR="00655AE5" w:rsidP="00D82CA4" w:rsidRDefault="00655AE5" w14:paraId="299671CB" w14:textId="5AB27C78">
            <w:pPr>
              <w:pStyle w:val="Paragrafoelenco"/>
              <w:numPr>
                <w:ilvl w:val="0"/>
                <w:numId w:val="26"/>
              </w:numPr>
              <w:tabs>
                <w:tab w:val="left" w:pos="460"/>
              </w:tabs>
              <w:ind w:left="316"/>
              <w:jc w:val="both"/>
              <w:rPr>
                <w:rFonts w:ascii="Arial" w:hAnsi="Arial" w:cs="Arial"/>
                <w:sz w:val="18"/>
                <w:szCs w:val="18"/>
                <w:lang w:val="en-US"/>
              </w:rPr>
            </w:pPr>
            <w:r>
              <w:rPr>
                <w:rFonts w:ascii="Arial" w:hAnsi="Arial" w:cs="Arial"/>
                <w:sz w:val="18"/>
                <w:szCs w:val="18"/>
                <w:lang w:val="en-GB"/>
              </w:rPr>
              <w:t>t</w:t>
            </w:r>
            <w:r w:rsidRPr="00655AE5">
              <w:rPr>
                <w:rFonts w:ascii="Arial" w:hAnsi="Arial" w:cs="Arial"/>
                <w:sz w:val="18"/>
                <w:szCs w:val="18"/>
                <w:lang w:val="en-GB"/>
              </w:rPr>
              <w:t xml:space="preserve">he country of </w:t>
            </w:r>
            <w:r>
              <w:rPr>
                <w:rFonts w:ascii="Arial" w:hAnsi="Arial" w:cs="Arial"/>
                <w:sz w:val="18"/>
                <w:szCs w:val="18"/>
                <w:lang w:val="en-GB"/>
              </w:rPr>
              <w:t xml:space="preserve">final </w:t>
            </w:r>
            <w:r w:rsidRPr="00655AE5">
              <w:rPr>
                <w:rFonts w:ascii="Arial" w:hAnsi="Arial" w:cs="Arial"/>
                <w:sz w:val="18"/>
                <w:szCs w:val="18"/>
                <w:lang w:val="en-GB"/>
              </w:rPr>
              <w:t>destination of the supply/</w:t>
            </w:r>
            <w:r>
              <w:rPr>
                <w:rFonts w:ascii="Arial" w:hAnsi="Arial" w:cs="Arial"/>
                <w:sz w:val="18"/>
                <w:szCs w:val="18"/>
                <w:lang w:val="en-GB"/>
              </w:rPr>
              <w:t>investment is included among those sanctioned by the EU or the USA</w:t>
            </w:r>
          </w:p>
          <w:p w:rsidRPr="00D82CA4" w:rsidR="00D74AFE" w:rsidP="00D74AFE" w:rsidRDefault="00D74AFE" w14:paraId="7A583AEC" w14:textId="77777777">
            <w:pPr>
              <w:jc w:val="both"/>
              <w:rPr>
                <w:rFonts w:ascii="Arial" w:hAnsi="Arial" w:cs="Arial"/>
                <w:sz w:val="18"/>
                <w:szCs w:val="18"/>
                <w:lang w:val="en-US"/>
              </w:rPr>
            </w:pPr>
          </w:p>
          <w:p w:rsidRPr="00D82CA4" w:rsidR="00D74AFE" w:rsidP="00D74AFE" w:rsidRDefault="00D74AFE" w14:paraId="6B119ADC" w14:textId="55ED2102">
            <w:pPr>
              <w:jc w:val="both"/>
              <w:rPr>
                <w:rFonts w:ascii="Arial" w:hAnsi="Arial" w:cs="Arial"/>
                <w:sz w:val="18"/>
                <w:szCs w:val="18"/>
                <w:lang w:val="en-US"/>
              </w:rPr>
            </w:pPr>
          </w:p>
        </w:tc>
        <w:tc>
          <w:tcPr>
            <w:tcW w:w="5745" w:type="dxa"/>
            <w:tcMar/>
          </w:tcPr>
          <w:p w:rsidRPr="00D82CA4" w:rsidR="00D74AFE" w:rsidP="00CC6ACA" w:rsidRDefault="00D74AFE" w14:paraId="0C1881F2" w14:textId="003A3EB9">
            <w:pPr>
              <w:jc w:val="both"/>
              <w:rPr>
                <w:rFonts w:ascii="Arial" w:hAnsi="Arial" w:cs="Arial"/>
                <w:sz w:val="18"/>
                <w:szCs w:val="18"/>
                <w:lang w:val="en-US"/>
              </w:rPr>
            </w:pPr>
            <w:r w:rsidRPr="00C83464">
              <w:rPr>
                <w:rFonts w:ascii="Arial" w:hAnsi="Arial" w:eastAsia="Times New Roman" w:cs="Arial"/>
                <w:sz w:val="18"/>
                <w:szCs w:val="18"/>
              </w:rPr>
              <w:t></w:t>
            </w:r>
            <w:r w:rsidRPr="00D82CA4">
              <w:rPr>
                <w:rFonts w:ascii="Arial" w:hAnsi="Arial" w:eastAsia="Times New Roman" w:cs="Arial"/>
                <w:sz w:val="18"/>
                <w:szCs w:val="18"/>
                <w:lang w:val="en-US"/>
              </w:rPr>
              <w:t xml:space="preserve"> </w:t>
            </w:r>
            <w:r w:rsidRPr="00D82CA4">
              <w:rPr>
                <w:rFonts w:ascii="Arial" w:hAnsi="Arial" w:cs="Arial"/>
                <w:sz w:val="18"/>
                <w:szCs w:val="18"/>
                <w:lang w:val="en-US"/>
              </w:rPr>
              <w:t xml:space="preserve">  </w:t>
            </w:r>
            <w:r w:rsidRPr="00D82CA4" w:rsidR="00655AE5">
              <w:rPr>
                <w:rFonts w:ascii="Arial" w:hAnsi="Arial" w:cs="Arial"/>
                <w:sz w:val="18"/>
                <w:szCs w:val="18"/>
                <w:lang w:val="en-US"/>
              </w:rPr>
              <w:t>YES</w:t>
            </w:r>
            <w:r w:rsidRPr="00D82CA4">
              <w:rPr>
                <w:rFonts w:ascii="Arial" w:hAnsi="Arial" w:cs="Arial"/>
                <w:sz w:val="18"/>
                <w:szCs w:val="18"/>
                <w:lang w:val="en-US"/>
              </w:rPr>
              <w:t xml:space="preserve">                            </w:t>
            </w:r>
            <w:r w:rsidRPr="00C83464">
              <w:rPr>
                <w:rFonts w:ascii="Arial" w:hAnsi="Arial" w:eastAsia="Times New Roman" w:cs="Arial"/>
                <w:sz w:val="18"/>
                <w:szCs w:val="18"/>
              </w:rPr>
              <w:t></w:t>
            </w:r>
            <w:r w:rsidRPr="00D82CA4">
              <w:rPr>
                <w:rFonts w:ascii="Arial" w:hAnsi="Arial" w:eastAsia="Times New Roman" w:cs="Arial"/>
                <w:sz w:val="18"/>
                <w:szCs w:val="18"/>
                <w:lang w:val="en-US"/>
              </w:rPr>
              <w:t xml:space="preserve"> </w:t>
            </w:r>
            <w:r w:rsidRPr="00D82CA4">
              <w:rPr>
                <w:rFonts w:ascii="Arial" w:hAnsi="Arial" w:cs="Arial"/>
                <w:sz w:val="18"/>
                <w:szCs w:val="18"/>
                <w:lang w:val="en-US"/>
              </w:rPr>
              <w:t>NO</w:t>
            </w:r>
          </w:p>
          <w:p w:rsidRPr="00D82CA4" w:rsidR="00D74AFE" w:rsidP="00CC6ACA" w:rsidRDefault="00D74AFE" w14:paraId="233DCD46" w14:textId="77777777">
            <w:pPr>
              <w:jc w:val="both"/>
              <w:rPr>
                <w:rFonts w:ascii="Arial" w:hAnsi="Arial" w:cs="Arial"/>
                <w:sz w:val="18"/>
                <w:szCs w:val="18"/>
                <w:lang w:val="en-US"/>
              </w:rPr>
            </w:pPr>
          </w:p>
          <w:p w:rsidRPr="00D82CA4" w:rsidR="00936701" w:rsidP="00CC6ACA" w:rsidRDefault="00936701" w14:paraId="4DD10D73" w14:textId="77777777">
            <w:pPr>
              <w:jc w:val="both"/>
              <w:rPr>
                <w:rFonts w:ascii="Arial" w:hAnsi="Arial" w:cs="Arial"/>
                <w:sz w:val="18"/>
                <w:szCs w:val="18"/>
                <w:lang w:val="en-US"/>
              </w:rPr>
            </w:pPr>
          </w:p>
          <w:p w:rsidRPr="00D82CA4" w:rsidR="00D74AFE" w:rsidP="00CC6ACA" w:rsidRDefault="00655AE5" w14:paraId="14F8BE4A" w14:textId="5584F468">
            <w:pPr>
              <w:jc w:val="both"/>
              <w:rPr>
                <w:rFonts w:ascii="Arial" w:hAnsi="Arial" w:cs="Arial"/>
                <w:i/>
                <w:iCs/>
                <w:sz w:val="18"/>
                <w:szCs w:val="18"/>
                <w:lang w:val="en-US"/>
              </w:rPr>
            </w:pPr>
            <w:r w:rsidRPr="00D82CA4">
              <w:rPr>
                <w:rFonts w:ascii="Arial" w:hAnsi="Arial" w:cs="Arial"/>
                <w:i/>
                <w:iCs/>
                <w:sz w:val="18"/>
                <w:szCs w:val="18"/>
                <w:lang w:val="en-US"/>
              </w:rPr>
              <w:t>If yes, specify the Country</w:t>
            </w:r>
          </w:p>
          <w:p w:rsidRPr="00C83464" w:rsidR="00D74AFE" w:rsidP="00CC6ACA" w:rsidRDefault="00D74AFE" w14:paraId="6F130448" w14:textId="0B70E285">
            <w:pPr>
              <w:jc w:val="both"/>
              <w:rPr>
                <w:rFonts w:ascii="Arial" w:hAnsi="Arial" w:cs="Arial"/>
                <w:sz w:val="18"/>
                <w:szCs w:val="18"/>
              </w:rPr>
            </w:pPr>
            <w:r w:rsidRPr="00C83464">
              <w:rPr>
                <w:rFonts w:ascii="Arial" w:hAnsi="Arial" w:cs="Arial"/>
                <w:sz w:val="18"/>
                <w:szCs w:val="18"/>
              </w:rPr>
              <w:t>__________________________________________________</w:t>
            </w:r>
          </w:p>
          <w:p w:rsidRPr="00C83464" w:rsidR="00D74AFE" w:rsidP="00CC6ACA" w:rsidRDefault="00D74AFE" w14:paraId="61ACB598" w14:textId="42C26340">
            <w:pPr>
              <w:jc w:val="both"/>
              <w:rPr>
                <w:rFonts w:ascii="Arial" w:hAnsi="Arial" w:cs="Arial"/>
                <w:sz w:val="18"/>
                <w:szCs w:val="18"/>
              </w:rPr>
            </w:pPr>
          </w:p>
        </w:tc>
      </w:tr>
      <w:tr w:rsidRPr="00C83464" w:rsidR="00D74AFE" w:rsidTr="4C379CF5" w14:paraId="1303E3BB" w14:textId="77777777">
        <w:trPr>
          <w:trHeight w:val="1988"/>
        </w:trPr>
        <w:tc>
          <w:tcPr>
            <w:tcW w:w="4395" w:type="dxa"/>
            <w:tcMar/>
          </w:tcPr>
          <w:p w:rsidRPr="00D82CA4" w:rsidR="00D74AFE" w:rsidP="00D82CA4" w:rsidRDefault="00655AE5" w14:paraId="1538E3E5" w14:textId="52259D10">
            <w:pPr>
              <w:pStyle w:val="Paragrafoelenco"/>
              <w:numPr>
                <w:ilvl w:val="0"/>
                <w:numId w:val="26"/>
              </w:numPr>
              <w:tabs>
                <w:tab w:val="left" w:pos="460"/>
              </w:tabs>
              <w:ind w:left="316"/>
              <w:jc w:val="both"/>
              <w:rPr>
                <w:rFonts w:ascii="Arial" w:hAnsi="Arial" w:cs="Arial"/>
                <w:sz w:val="18"/>
                <w:szCs w:val="18"/>
                <w:lang w:val="en-US"/>
              </w:rPr>
            </w:pPr>
            <w:r w:rsidRPr="00D82CA4">
              <w:rPr>
                <w:rFonts w:ascii="Arial" w:hAnsi="Arial" w:cs="Arial"/>
                <w:sz w:val="18"/>
                <w:szCs w:val="18"/>
                <w:lang w:val="en-US"/>
              </w:rPr>
              <w:t xml:space="preserve">a </w:t>
            </w:r>
            <w:r w:rsidRPr="00D82CA4">
              <w:rPr>
                <w:rFonts w:ascii="Arial" w:hAnsi="Arial" w:cs="Arial"/>
                <w:sz w:val="18"/>
                <w:szCs w:val="18"/>
                <w:lang w:val="en-GB"/>
              </w:rPr>
              <w:t>third</w:t>
            </w:r>
            <w:r w:rsidRPr="00D82CA4">
              <w:rPr>
                <w:rFonts w:ascii="Arial" w:hAnsi="Arial" w:cs="Arial"/>
                <w:sz w:val="18"/>
                <w:szCs w:val="18"/>
                <w:lang w:val="en-US"/>
              </w:rPr>
              <w:t xml:space="preserve">-party End User </w:t>
            </w:r>
            <w:r w:rsidRPr="00D82CA4" w:rsidR="00EB7E10">
              <w:rPr>
                <w:rFonts w:ascii="Arial" w:hAnsi="Arial" w:cs="Arial"/>
                <w:sz w:val="18"/>
                <w:szCs w:val="18"/>
                <w:lang w:val="en-US"/>
              </w:rPr>
              <w:t xml:space="preserve">(other than the foreign buyer) </w:t>
            </w:r>
            <w:r w:rsidRPr="00D82CA4">
              <w:rPr>
                <w:rFonts w:ascii="Arial" w:hAnsi="Arial" w:cs="Arial"/>
                <w:sz w:val="18"/>
                <w:szCs w:val="18"/>
                <w:lang w:val="en-US"/>
              </w:rPr>
              <w:t>is involv</w:t>
            </w:r>
            <w:r w:rsidRPr="00D82CA4" w:rsidR="00EB7E10">
              <w:rPr>
                <w:rFonts w:ascii="Arial" w:hAnsi="Arial" w:cs="Arial"/>
                <w:sz w:val="18"/>
                <w:szCs w:val="18"/>
                <w:lang w:val="en-US"/>
              </w:rPr>
              <w:t>e</w:t>
            </w:r>
            <w:r w:rsidRPr="00D82CA4">
              <w:rPr>
                <w:rFonts w:ascii="Arial" w:hAnsi="Arial" w:cs="Arial"/>
                <w:sz w:val="18"/>
                <w:szCs w:val="18"/>
                <w:lang w:val="en-US"/>
              </w:rPr>
              <w:t xml:space="preserve">d </w:t>
            </w:r>
            <w:r w:rsidR="00EB7E10">
              <w:rPr>
                <w:rFonts w:ascii="Arial" w:hAnsi="Arial" w:cs="Arial"/>
                <w:sz w:val="18"/>
                <w:szCs w:val="18"/>
                <w:lang w:val="en-US"/>
              </w:rPr>
              <w:t>in the transaction</w:t>
            </w:r>
          </w:p>
          <w:p w:rsidRPr="00D82CA4" w:rsidR="00D74AFE" w:rsidP="0042674F" w:rsidRDefault="00D74AFE" w14:paraId="3AF7E093" w14:textId="6C2069DC">
            <w:pPr>
              <w:jc w:val="both"/>
              <w:rPr>
                <w:rFonts w:ascii="Arial" w:hAnsi="Arial" w:cs="Arial"/>
                <w:sz w:val="18"/>
                <w:szCs w:val="18"/>
                <w:lang w:val="en-US"/>
              </w:rPr>
            </w:pPr>
          </w:p>
        </w:tc>
        <w:tc>
          <w:tcPr>
            <w:tcW w:w="5745" w:type="dxa"/>
            <w:tcMar/>
          </w:tcPr>
          <w:p w:rsidRPr="00D82CA4" w:rsidR="00D74AFE" w:rsidP="00CC6ACA" w:rsidRDefault="00D74AFE" w14:paraId="5CBB7C19" w14:textId="08074ECD">
            <w:pPr>
              <w:jc w:val="both"/>
              <w:rPr>
                <w:rFonts w:ascii="Arial" w:hAnsi="Arial" w:cs="Arial"/>
                <w:sz w:val="18"/>
                <w:szCs w:val="18"/>
                <w:lang w:val="en-US"/>
              </w:rPr>
            </w:pPr>
            <w:r w:rsidRPr="00C83464">
              <w:rPr>
                <w:rFonts w:ascii="Arial" w:hAnsi="Arial" w:eastAsia="Times New Roman" w:cs="Arial"/>
                <w:sz w:val="18"/>
                <w:szCs w:val="18"/>
              </w:rPr>
              <w:t></w:t>
            </w:r>
            <w:r w:rsidRPr="00D82CA4">
              <w:rPr>
                <w:rFonts w:ascii="Arial" w:hAnsi="Arial" w:cs="Arial"/>
                <w:sz w:val="18"/>
                <w:szCs w:val="18"/>
                <w:lang w:val="en-US"/>
              </w:rPr>
              <w:t xml:space="preserve"> </w:t>
            </w:r>
            <w:r w:rsidRPr="00D82CA4" w:rsidR="00EB7E10">
              <w:rPr>
                <w:rFonts w:ascii="Arial" w:hAnsi="Arial" w:cs="Arial"/>
                <w:sz w:val="18"/>
                <w:szCs w:val="18"/>
                <w:lang w:val="en-US"/>
              </w:rPr>
              <w:t>YES</w:t>
            </w:r>
            <w:r w:rsidRPr="00D82CA4">
              <w:rPr>
                <w:rFonts w:ascii="Arial" w:hAnsi="Arial" w:cs="Arial"/>
                <w:sz w:val="18"/>
                <w:szCs w:val="18"/>
                <w:lang w:val="en-US"/>
              </w:rPr>
              <w:t xml:space="preserve">                            </w:t>
            </w:r>
            <w:r w:rsidRPr="00C83464">
              <w:rPr>
                <w:rFonts w:ascii="Arial" w:hAnsi="Arial" w:eastAsia="Times New Roman" w:cs="Arial"/>
                <w:sz w:val="18"/>
                <w:szCs w:val="18"/>
              </w:rPr>
              <w:t></w:t>
            </w:r>
            <w:r w:rsidRPr="00D82CA4">
              <w:rPr>
                <w:rFonts w:ascii="Arial" w:hAnsi="Arial" w:cs="Arial"/>
                <w:sz w:val="18"/>
                <w:szCs w:val="18"/>
                <w:lang w:val="en-US"/>
              </w:rPr>
              <w:t xml:space="preserve"> NO</w:t>
            </w:r>
          </w:p>
          <w:p w:rsidRPr="00D82CA4" w:rsidR="00D74AFE" w:rsidP="00CC6ACA" w:rsidRDefault="00D74AFE" w14:paraId="1F94C345" w14:textId="77777777">
            <w:pPr>
              <w:jc w:val="both"/>
              <w:rPr>
                <w:rFonts w:ascii="Arial" w:hAnsi="Arial" w:cs="Arial"/>
                <w:sz w:val="18"/>
                <w:szCs w:val="18"/>
                <w:lang w:val="en-US"/>
              </w:rPr>
            </w:pPr>
          </w:p>
          <w:p w:rsidRPr="00D82CA4" w:rsidR="00413582" w:rsidP="00CC6ACA" w:rsidRDefault="00EB7E10" w14:paraId="7323B54D" w14:textId="1EB84A04">
            <w:pPr>
              <w:jc w:val="both"/>
              <w:rPr>
                <w:rFonts w:ascii="Arial" w:hAnsi="Arial" w:cs="Arial"/>
                <w:i/>
                <w:iCs/>
                <w:sz w:val="18"/>
                <w:szCs w:val="18"/>
                <w:lang w:val="en-US"/>
              </w:rPr>
            </w:pPr>
            <w:r w:rsidRPr="00D82CA4">
              <w:rPr>
                <w:rFonts w:ascii="Arial" w:hAnsi="Arial" w:cs="Arial"/>
                <w:i/>
                <w:iCs/>
                <w:sz w:val="18"/>
                <w:szCs w:val="18"/>
                <w:lang w:val="en-US"/>
              </w:rPr>
              <w:t xml:space="preserve">If yes, </w:t>
            </w:r>
            <w:r w:rsidRPr="00D82CA4">
              <w:rPr>
                <w:rFonts w:ascii="Arial" w:hAnsi="Arial" w:cs="Arial"/>
                <w:i/>
                <w:iCs/>
                <w:sz w:val="18"/>
                <w:szCs w:val="18"/>
                <w:lang w:val="en-US"/>
              </w:rPr>
              <w:t xml:space="preserve">confirm that such party is not a Sanctioned Person and/or it is not </w:t>
            </w:r>
            <w:r w:rsidRPr="00D82CA4">
              <w:rPr>
                <w:rFonts w:ascii="Arial" w:hAnsi="Arial" w:cs="Arial"/>
                <w:i/>
                <w:iCs/>
                <w:sz w:val="18"/>
                <w:szCs w:val="18"/>
                <w:lang w:val="en-US"/>
              </w:rPr>
              <w:t>owned or controlled by, Sanctioned Persons</w:t>
            </w:r>
          </w:p>
          <w:p w:rsidRPr="00C83464" w:rsidR="00D74AFE" w:rsidP="00CC6ACA" w:rsidRDefault="00D74AFE" w14:paraId="526F4DAE" w14:textId="46954DCF">
            <w:pPr>
              <w:jc w:val="both"/>
              <w:rPr>
                <w:rFonts w:ascii="Arial" w:hAnsi="Arial" w:cs="Arial"/>
                <w:sz w:val="18"/>
                <w:szCs w:val="18"/>
              </w:rPr>
            </w:pPr>
            <w:r w:rsidRPr="00C83464">
              <w:rPr>
                <w:rFonts w:ascii="Arial" w:hAnsi="Arial" w:cs="Arial"/>
                <w:sz w:val="18"/>
                <w:szCs w:val="18"/>
              </w:rPr>
              <w:t>_____________________________________________________________________________________________________________________________________________</w:t>
            </w:r>
            <w:r w:rsidRPr="00C83464" w:rsidR="00413582">
              <w:rPr>
                <w:rFonts w:ascii="Arial" w:hAnsi="Arial" w:cs="Arial"/>
                <w:sz w:val="18"/>
                <w:szCs w:val="18"/>
              </w:rPr>
              <w:t>_________</w:t>
            </w:r>
          </w:p>
        </w:tc>
      </w:tr>
      <w:tr w:rsidRPr="00C83464" w:rsidR="00D74AFE" w:rsidTr="4C379CF5" w14:paraId="5F208DBE" w14:textId="77777777">
        <w:tblPrEx>
          <w:tblCellMar>
            <w:left w:w="0" w:type="dxa"/>
            <w:right w:w="0" w:type="dxa"/>
          </w:tblCellMar>
        </w:tblPrEx>
        <w:trPr>
          <w:trHeight w:val="1974"/>
        </w:trPr>
        <w:tc>
          <w:tcPr>
            <w:tcW w:w="4395" w:type="dxa"/>
            <w:tcMar>
              <w:top w:w="0" w:type="dxa"/>
              <w:left w:w="108" w:type="dxa"/>
              <w:bottom w:w="0" w:type="dxa"/>
              <w:right w:w="108" w:type="dxa"/>
            </w:tcMar>
          </w:tcPr>
          <w:p w:rsidRPr="00D82CA4" w:rsidR="00D74AFE" w:rsidP="00D82CA4" w:rsidRDefault="00EB7E10" w14:paraId="28FC3932" w14:textId="6ED34491">
            <w:pPr>
              <w:pStyle w:val="Paragrafoelenco"/>
              <w:numPr>
                <w:ilvl w:val="0"/>
                <w:numId w:val="26"/>
              </w:numPr>
              <w:tabs>
                <w:tab w:val="left" w:pos="460"/>
              </w:tabs>
              <w:ind w:left="316"/>
              <w:jc w:val="both"/>
              <w:rPr>
                <w:sz w:val="20"/>
                <w:szCs w:val="20"/>
                <w:lang w:val="en-US"/>
              </w:rPr>
            </w:pPr>
            <w:r w:rsidRPr="00D82CA4">
              <w:rPr>
                <w:rFonts w:ascii="Arial" w:hAnsi="Arial" w:cs="Arial"/>
                <w:sz w:val="18"/>
                <w:szCs w:val="18"/>
                <w:lang w:val="en-US"/>
              </w:rPr>
              <w:t xml:space="preserve">a </w:t>
            </w:r>
            <w:r w:rsidRPr="00D82CA4">
              <w:rPr>
                <w:rFonts w:ascii="Arial" w:hAnsi="Arial" w:cs="Arial"/>
                <w:sz w:val="18"/>
                <w:szCs w:val="18"/>
                <w:lang w:val="en-GB"/>
              </w:rPr>
              <w:t>sovereign</w:t>
            </w:r>
            <w:r w:rsidRPr="00D82CA4">
              <w:rPr>
                <w:rFonts w:ascii="Arial" w:hAnsi="Arial" w:cs="Arial"/>
                <w:sz w:val="18"/>
                <w:szCs w:val="18"/>
                <w:lang w:val="en-US"/>
              </w:rPr>
              <w:t xml:space="preserve"> entity buyer (i.e. an entity linked or controlled by the State) is involved in the </w:t>
            </w:r>
            <w:r w:rsidRPr="00D82CA4">
              <w:rPr>
                <w:rFonts w:ascii="Arial" w:hAnsi="Arial" w:cs="Arial"/>
                <w:sz w:val="18"/>
                <w:szCs w:val="18"/>
                <w:lang w:val="en-GB"/>
              </w:rPr>
              <w:t>transaction</w:t>
            </w:r>
            <w:r w:rsidR="00BE3839">
              <w:rPr>
                <w:rStyle w:val="Rimandonotaapidipagina"/>
                <w:rFonts w:ascii="Arial" w:hAnsi="Arial" w:cs="Arial"/>
                <w:sz w:val="18"/>
                <w:szCs w:val="18"/>
              </w:rPr>
              <w:footnoteReference w:id="5"/>
            </w:r>
          </w:p>
        </w:tc>
        <w:tc>
          <w:tcPr>
            <w:tcW w:w="5745" w:type="dxa"/>
            <w:tcMar>
              <w:top w:w="0" w:type="dxa"/>
              <w:left w:w="108" w:type="dxa"/>
              <w:bottom w:w="0" w:type="dxa"/>
              <w:right w:w="108" w:type="dxa"/>
            </w:tcMar>
          </w:tcPr>
          <w:p w:rsidRPr="00D82CA4" w:rsidR="00D74AFE" w:rsidP="00CC6ACA" w:rsidRDefault="00D74AFE" w14:paraId="691A013D" w14:textId="39FA7399">
            <w:pPr>
              <w:jc w:val="both"/>
              <w:rPr>
                <w:rFonts w:ascii="Arial" w:hAnsi="Arial" w:cs="Arial"/>
                <w:sz w:val="18"/>
                <w:szCs w:val="18"/>
                <w:lang w:val="en-US"/>
              </w:rPr>
            </w:pPr>
            <w:r w:rsidRPr="00C83464">
              <w:rPr>
                <w:rFonts w:ascii="Arial" w:hAnsi="Arial" w:eastAsia="Times New Roman" w:cs="Arial"/>
                <w:sz w:val="18"/>
                <w:szCs w:val="18"/>
              </w:rPr>
              <w:t></w:t>
            </w:r>
            <w:r w:rsidRPr="00D82CA4">
              <w:rPr>
                <w:rFonts w:ascii="Arial" w:hAnsi="Arial" w:eastAsia="Times New Roman" w:cs="Arial"/>
                <w:sz w:val="18"/>
                <w:szCs w:val="18"/>
                <w:lang w:val="en-US"/>
              </w:rPr>
              <w:t xml:space="preserve"> </w:t>
            </w:r>
            <w:r w:rsidRPr="00D82CA4">
              <w:rPr>
                <w:rFonts w:ascii="Arial" w:hAnsi="Arial" w:cs="Arial"/>
                <w:sz w:val="18"/>
                <w:szCs w:val="18"/>
                <w:lang w:val="en-US"/>
              </w:rPr>
              <w:t xml:space="preserve">  </w:t>
            </w:r>
            <w:r w:rsidRPr="00D82CA4" w:rsidR="00EB7E10">
              <w:rPr>
                <w:rFonts w:ascii="Arial" w:hAnsi="Arial" w:cs="Arial"/>
                <w:sz w:val="18"/>
                <w:szCs w:val="18"/>
                <w:lang w:val="en-US"/>
              </w:rPr>
              <w:t>YES</w:t>
            </w:r>
            <w:r w:rsidRPr="00D82CA4">
              <w:rPr>
                <w:rFonts w:ascii="Arial" w:hAnsi="Arial" w:cs="Arial"/>
                <w:sz w:val="18"/>
                <w:szCs w:val="18"/>
                <w:lang w:val="en-US"/>
              </w:rPr>
              <w:t xml:space="preserve">                            </w:t>
            </w:r>
            <w:r w:rsidRPr="00C83464">
              <w:rPr>
                <w:rFonts w:ascii="Arial" w:hAnsi="Arial" w:eastAsia="Times New Roman" w:cs="Arial"/>
                <w:sz w:val="18"/>
                <w:szCs w:val="18"/>
              </w:rPr>
              <w:t></w:t>
            </w:r>
            <w:r w:rsidRPr="00D82CA4">
              <w:rPr>
                <w:rFonts w:ascii="Arial" w:hAnsi="Arial" w:eastAsia="Times New Roman" w:cs="Arial"/>
                <w:sz w:val="18"/>
                <w:szCs w:val="18"/>
                <w:lang w:val="en-US"/>
              </w:rPr>
              <w:t xml:space="preserve"> </w:t>
            </w:r>
            <w:r w:rsidRPr="00D82CA4">
              <w:rPr>
                <w:rFonts w:ascii="Arial" w:hAnsi="Arial" w:cs="Arial"/>
                <w:sz w:val="18"/>
                <w:szCs w:val="18"/>
                <w:lang w:val="en-US"/>
              </w:rPr>
              <w:t>NO</w:t>
            </w:r>
          </w:p>
          <w:p w:rsidRPr="00D82CA4" w:rsidR="00B81A43" w:rsidP="00CC6ACA" w:rsidRDefault="00B81A43" w14:paraId="3F8DCF8D" w14:textId="77777777">
            <w:pPr>
              <w:jc w:val="both"/>
              <w:rPr>
                <w:rFonts w:ascii="Arial" w:hAnsi="Arial" w:cs="Arial"/>
                <w:sz w:val="18"/>
                <w:szCs w:val="18"/>
                <w:lang w:val="en-US"/>
              </w:rPr>
            </w:pPr>
          </w:p>
          <w:p w:rsidRPr="00D82CA4" w:rsidR="00B81A43" w:rsidP="00CC6ACA" w:rsidRDefault="00E96146" w14:paraId="0A58530D" w14:textId="4FFC089D">
            <w:pPr>
              <w:jc w:val="both"/>
              <w:rPr>
                <w:rFonts w:ascii="Arial" w:hAnsi="Arial" w:cs="Arial"/>
                <w:i/>
                <w:iCs/>
                <w:sz w:val="18"/>
                <w:szCs w:val="18"/>
                <w:lang w:val="en-US"/>
              </w:rPr>
            </w:pPr>
            <w:r w:rsidRPr="00D82CA4">
              <w:rPr>
                <w:rFonts w:ascii="Arial" w:hAnsi="Arial" w:cs="Arial"/>
                <w:i/>
                <w:iCs/>
                <w:sz w:val="18"/>
                <w:szCs w:val="18"/>
                <w:lang w:val="en-US"/>
              </w:rPr>
              <w:t>I</w:t>
            </w:r>
            <w:r w:rsidRPr="00D82CA4" w:rsidR="00EB7E10">
              <w:rPr>
                <w:rFonts w:ascii="Arial" w:hAnsi="Arial" w:cs="Arial"/>
                <w:i/>
                <w:iCs/>
                <w:sz w:val="18"/>
                <w:szCs w:val="18"/>
                <w:lang w:val="en-US"/>
              </w:rPr>
              <w:t xml:space="preserve">f yes, specify </w:t>
            </w:r>
            <w:r w:rsidRPr="00D82CA4" w:rsidR="00EB6F3C">
              <w:rPr>
                <w:rFonts w:ascii="Arial" w:hAnsi="Arial" w:cs="Arial"/>
                <w:i/>
                <w:iCs/>
                <w:sz w:val="18"/>
                <w:szCs w:val="18"/>
                <w:lang w:val="en-US"/>
              </w:rPr>
              <w:t>the award proc</w:t>
            </w:r>
            <w:r w:rsidR="00EB6F3C">
              <w:rPr>
                <w:rFonts w:ascii="Arial" w:hAnsi="Arial" w:cs="Arial"/>
                <w:i/>
                <w:iCs/>
                <w:sz w:val="18"/>
                <w:szCs w:val="18"/>
                <w:lang w:val="en-US"/>
              </w:rPr>
              <w:t xml:space="preserve">edure </w:t>
            </w:r>
            <w:r w:rsidRPr="00D82CA4" w:rsidR="00EB6F3C">
              <w:rPr>
                <w:rFonts w:ascii="Arial" w:hAnsi="Arial" w:cs="Arial"/>
                <w:i/>
                <w:iCs/>
                <w:sz w:val="18"/>
                <w:szCs w:val="18"/>
                <w:lang w:val="en-US"/>
              </w:rPr>
              <w:t>carried out</w:t>
            </w:r>
          </w:p>
          <w:p w:rsidRPr="00D82CA4" w:rsidR="00B86894" w:rsidP="00CC6ACA" w:rsidRDefault="00B86894" w14:paraId="5AE64615" w14:textId="77777777">
            <w:pPr>
              <w:jc w:val="both"/>
              <w:rPr>
                <w:rFonts w:ascii="Arial" w:hAnsi="Arial" w:cs="Arial"/>
                <w:i/>
                <w:iCs/>
                <w:sz w:val="18"/>
                <w:szCs w:val="18"/>
                <w:lang w:val="en-US"/>
              </w:rPr>
            </w:pPr>
          </w:p>
          <w:p w:rsidRPr="00D82CA4" w:rsidR="00B86894" w:rsidP="00CC6ACA" w:rsidRDefault="00B86894" w14:paraId="4E57028A" w14:textId="12E347FA">
            <w:pPr>
              <w:jc w:val="both"/>
              <w:rPr>
                <w:rFonts w:ascii="Arial" w:hAnsi="Arial" w:cs="Arial"/>
                <w:i/>
                <w:iCs/>
                <w:sz w:val="18"/>
                <w:szCs w:val="18"/>
                <w:lang w:val="en-US"/>
              </w:rPr>
            </w:pPr>
            <w:r w:rsidRPr="00C83464">
              <w:rPr>
                <w:rFonts w:ascii="Arial" w:hAnsi="Arial" w:cs="Arial"/>
                <w:i/>
                <w:iCs/>
                <w:sz w:val="18"/>
                <w:szCs w:val="18"/>
              </w:rPr>
              <w:t></w:t>
            </w:r>
            <w:r w:rsidRPr="00D82CA4">
              <w:rPr>
                <w:rFonts w:ascii="Arial" w:hAnsi="Arial" w:cs="Arial"/>
                <w:i/>
                <w:iCs/>
                <w:sz w:val="18"/>
                <w:szCs w:val="18"/>
                <w:lang w:val="en-US"/>
              </w:rPr>
              <w:t xml:space="preserve"> </w:t>
            </w:r>
            <w:r w:rsidRPr="00D82CA4" w:rsidR="00EB6F3C">
              <w:rPr>
                <w:rFonts w:ascii="Arial" w:hAnsi="Arial" w:cs="Arial"/>
                <w:i/>
                <w:iCs/>
                <w:sz w:val="18"/>
                <w:szCs w:val="18"/>
                <w:lang w:val="en-US"/>
              </w:rPr>
              <w:t xml:space="preserve">international tender </w:t>
            </w:r>
          </w:p>
          <w:p w:rsidRPr="00D82CA4" w:rsidR="00B86894" w:rsidP="00CC6ACA" w:rsidRDefault="00B86894" w14:paraId="7B094A5C" w14:textId="344D0C9A">
            <w:pPr>
              <w:jc w:val="both"/>
              <w:rPr>
                <w:rFonts w:ascii="Arial" w:hAnsi="Arial" w:cs="Arial"/>
                <w:i/>
                <w:iCs/>
                <w:sz w:val="18"/>
                <w:szCs w:val="18"/>
                <w:lang w:val="en-US"/>
              </w:rPr>
            </w:pPr>
            <w:r w:rsidRPr="00C83464">
              <w:rPr>
                <w:rFonts w:ascii="Arial" w:hAnsi="Arial" w:cs="Arial"/>
                <w:i/>
                <w:iCs/>
                <w:sz w:val="18"/>
                <w:szCs w:val="18"/>
              </w:rPr>
              <w:t></w:t>
            </w:r>
            <w:r w:rsidRPr="00D82CA4">
              <w:rPr>
                <w:rFonts w:ascii="Arial" w:hAnsi="Arial" w:cs="Arial"/>
                <w:i/>
                <w:iCs/>
                <w:sz w:val="18"/>
                <w:szCs w:val="18"/>
                <w:lang w:val="en-US"/>
              </w:rPr>
              <w:t xml:space="preserve"> </w:t>
            </w:r>
            <w:r w:rsidRPr="00D82CA4" w:rsidR="00EB6F3C">
              <w:rPr>
                <w:rFonts w:ascii="Arial" w:hAnsi="Arial" w:cs="Arial"/>
                <w:i/>
                <w:iCs/>
                <w:sz w:val="18"/>
                <w:szCs w:val="18"/>
                <w:lang w:val="en-US"/>
              </w:rPr>
              <w:t xml:space="preserve">short-list tender </w:t>
            </w:r>
          </w:p>
          <w:p w:rsidRPr="00D82CA4" w:rsidR="00B86894" w:rsidP="00CC6ACA" w:rsidRDefault="00B86894" w14:paraId="2E76B0A5" w14:textId="0AE92E10">
            <w:pPr>
              <w:jc w:val="both"/>
              <w:rPr>
                <w:rFonts w:ascii="Arial" w:hAnsi="Arial" w:cs="Arial"/>
                <w:i/>
                <w:iCs/>
                <w:sz w:val="18"/>
                <w:szCs w:val="18"/>
                <w:lang w:val="en-US"/>
              </w:rPr>
            </w:pPr>
            <w:r w:rsidRPr="00C83464">
              <w:rPr>
                <w:rFonts w:ascii="Arial" w:hAnsi="Arial" w:cs="Arial"/>
                <w:i/>
                <w:iCs/>
                <w:sz w:val="18"/>
                <w:szCs w:val="18"/>
              </w:rPr>
              <w:t></w:t>
            </w:r>
            <w:r w:rsidRPr="00D82CA4">
              <w:rPr>
                <w:rFonts w:ascii="Arial" w:hAnsi="Arial" w:cs="Arial"/>
                <w:i/>
                <w:iCs/>
                <w:sz w:val="18"/>
                <w:szCs w:val="18"/>
                <w:lang w:val="en-US"/>
              </w:rPr>
              <w:t xml:space="preserve"> </w:t>
            </w:r>
            <w:r w:rsidRPr="00EB6F3C" w:rsidR="00EB6F3C">
              <w:rPr>
                <w:rFonts w:ascii="Arial" w:hAnsi="Arial" w:cs="Arial"/>
                <w:i/>
                <w:iCs/>
                <w:sz w:val="18"/>
                <w:szCs w:val="18"/>
                <w:lang w:val="en-GB"/>
              </w:rPr>
              <w:t>private negotiations</w:t>
            </w:r>
          </w:p>
          <w:p w:rsidRPr="00D82CA4" w:rsidR="00B86894" w:rsidP="00CC6ACA" w:rsidRDefault="00B86894" w14:paraId="6E28D963" w14:textId="2E98E58B">
            <w:pPr>
              <w:jc w:val="both"/>
              <w:rPr>
                <w:rFonts w:ascii="Arial" w:hAnsi="Arial" w:cs="Arial"/>
                <w:i/>
                <w:iCs/>
                <w:sz w:val="18"/>
                <w:szCs w:val="18"/>
                <w:lang w:val="en-US"/>
              </w:rPr>
            </w:pPr>
            <w:r w:rsidRPr="00C83464">
              <w:rPr>
                <w:rFonts w:ascii="Arial" w:hAnsi="Arial" w:cs="Arial"/>
                <w:i/>
                <w:iCs/>
                <w:sz w:val="18"/>
                <w:szCs w:val="18"/>
              </w:rPr>
              <w:t></w:t>
            </w:r>
            <w:r w:rsidRPr="00D82CA4">
              <w:rPr>
                <w:rFonts w:ascii="Arial" w:hAnsi="Arial" w:cs="Arial"/>
                <w:i/>
                <w:iCs/>
                <w:sz w:val="18"/>
                <w:szCs w:val="18"/>
                <w:lang w:val="en-US"/>
              </w:rPr>
              <w:t xml:space="preserve"> </w:t>
            </w:r>
            <w:r w:rsidRPr="00D82CA4" w:rsidR="00EB6F3C">
              <w:rPr>
                <w:rFonts w:ascii="Arial" w:hAnsi="Arial" w:cs="Arial"/>
                <w:i/>
                <w:iCs/>
                <w:sz w:val="18"/>
                <w:szCs w:val="18"/>
                <w:lang w:val="en-US"/>
              </w:rPr>
              <w:t>other</w:t>
            </w:r>
            <w:r w:rsidRPr="00D82CA4">
              <w:rPr>
                <w:rFonts w:ascii="Arial" w:hAnsi="Arial" w:cs="Arial"/>
                <w:i/>
                <w:iCs/>
                <w:sz w:val="18"/>
                <w:szCs w:val="18"/>
                <w:lang w:val="en-US"/>
              </w:rPr>
              <w:t>: ____________</w:t>
            </w:r>
          </w:p>
          <w:p w:rsidRPr="00D82CA4" w:rsidR="00D74AFE" w:rsidP="00CC6ACA" w:rsidRDefault="00D74AFE" w14:paraId="6D0C2663" w14:textId="77777777">
            <w:pPr>
              <w:jc w:val="both"/>
              <w:rPr>
                <w:rFonts w:ascii="Arial" w:hAnsi="Arial" w:eastAsia="Times New Roman" w:cs="Arial"/>
                <w:i/>
                <w:iCs/>
                <w:sz w:val="18"/>
                <w:szCs w:val="18"/>
                <w:lang w:val="en-US"/>
              </w:rPr>
            </w:pPr>
          </w:p>
          <w:p w:rsidRPr="00D82CA4" w:rsidR="00D74AFE" w:rsidP="00CC6ACA" w:rsidRDefault="00EB6F3C" w14:paraId="1BF3A8E3" w14:textId="7A95D115">
            <w:pPr>
              <w:jc w:val="both"/>
              <w:rPr>
                <w:rFonts w:ascii="Arial" w:hAnsi="Arial" w:cs="Arial"/>
                <w:i/>
                <w:iCs/>
                <w:sz w:val="18"/>
                <w:szCs w:val="18"/>
                <w:lang w:val="en-US"/>
              </w:rPr>
            </w:pPr>
            <w:r w:rsidRPr="00D82CA4">
              <w:rPr>
                <w:rFonts w:ascii="Arial" w:hAnsi="Arial" w:cs="Arial"/>
                <w:i/>
                <w:iCs/>
                <w:sz w:val="18"/>
                <w:szCs w:val="18"/>
                <w:lang w:val="en-US"/>
              </w:rPr>
              <w:t>In case the commercial contract was not awarded through a tender procedure (</w:t>
            </w:r>
            <w:r>
              <w:rPr>
                <w:rFonts w:ascii="Arial" w:hAnsi="Arial" w:cs="Arial"/>
                <w:i/>
                <w:iCs/>
                <w:sz w:val="18"/>
                <w:szCs w:val="18"/>
                <w:lang w:val="en-US"/>
              </w:rPr>
              <w:t>e</w:t>
            </w:r>
            <w:r w:rsidRPr="00D82CA4">
              <w:rPr>
                <w:rFonts w:ascii="Arial" w:hAnsi="Arial" w:cs="Arial"/>
                <w:i/>
                <w:iCs/>
                <w:sz w:val="18"/>
                <w:szCs w:val="18"/>
                <w:lang w:val="en-US"/>
              </w:rPr>
              <w:t>.g.</w:t>
            </w:r>
            <w:r w:rsidRPr="00EB6F3C">
              <w:rPr>
                <w:rFonts w:ascii="Arial" w:hAnsi="Arial" w:cs="Arial"/>
                <w:i/>
                <w:iCs/>
                <w:sz w:val="18"/>
                <w:szCs w:val="18"/>
                <w:lang w:val="en-US"/>
              </w:rPr>
              <w:t xml:space="preserve"> </w:t>
            </w:r>
            <w:r w:rsidRPr="00D82CA4">
              <w:rPr>
                <w:rFonts w:ascii="Arial" w:hAnsi="Arial" w:cs="Arial"/>
                <w:i/>
                <w:iCs/>
                <w:sz w:val="18"/>
                <w:szCs w:val="18"/>
                <w:lang w:val="en-US"/>
              </w:rPr>
              <w:t xml:space="preserve">private negotiation) </w:t>
            </w:r>
            <w:r w:rsidRPr="00D82CA4">
              <w:rPr>
                <w:rFonts w:ascii="Arial" w:hAnsi="Arial" w:cs="Arial"/>
                <w:i/>
                <w:iCs/>
                <w:sz w:val="18"/>
                <w:szCs w:val="18"/>
                <w:lang w:val="en-US"/>
              </w:rPr>
              <w:t>were the methods of award compliant with the relevant public procurement legislation?</w:t>
            </w:r>
          </w:p>
          <w:p w:rsidRPr="00D82CA4" w:rsidR="00D74AFE" w:rsidP="00CC6ACA" w:rsidRDefault="00D74AFE" w14:paraId="24F7FF54" w14:textId="77777777">
            <w:pPr>
              <w:jc w:val="both"/>
              <w:rPr>
                <w:rFonts w:ascii="Arial" w:hAnsi="Arial" w:cs="Arial"/>
                <w:sz w:val="18"/>
                <w:szCs w:val="18"/>
                <w:lang w:val="en-US"/>
              </w:rPr>
            </w:pPr>
          </w:p>
          <w:p w:rsidRPr="00C83464" w:rsidR="00D74AFE" w:rsidP="00CC6ACA" w:rsidRDefault="00D74AFE" w14:paraId="6F2AFC5E" w14:textId="60831E25">
            <w:pPr>
              <w:jc w:val="both"/>
              <w:rPr>
                <w:rFonts w:ascii="Arial" w:hAnsi="Arial" w:cs="Arial"/>
                <w:sz w:val="18"/>
                <w:szCs w:val="18"/>
              </w:rPr>
            </w:pPr>
            <w:r w:rsidRPr="00C83464">
              <w:rPr>
                <w:rFonts w:ascii="Arial" w:hAnsi="Arial" w:eastAsia="Times New Roman" w:cs="Arial"/>
                <w:sz w:val="18"/>
                <w:szCs w:val="18"/>
              </w:rPr>
              <w:t xml:space="preserve"> </w:t>
            </w:r>
            <w:r w:rsidRPr="00C83464">
              <w:rPr>
                <w:rFonts w:ascii="Arial" w:hAnsi="Arial" w:cs="Arial"/>
                <w:sz w:val="18"/>
                <w:szCs w:val="18"/>
              </w:rPr>
              <w:t xml:space="preserve">  </w:t>
            </w:r>
            <w:r w:rsidR="00EB6F3C">
              <w:rPr>
                <w:rFonts w:ascii="Arial" w:hAnsi="Arial" w:cs="Arial"/>
                <w:sz w:val="18"/>
                <w:szCs w:val="18"/>
              </w:rPr>
              <w:t>YES</w:t>
            </w:r>
            <w:r w:rsidRPr="00C83464">
              <w:rPr>
                <w:rFonts w:ascii="Arial" w:hAnsi="Arial" w:cs="Arial"/>
                <w:sz w:val="18"/>
                <w:szCs w:val="18"/>
              </w:rPr>
              <w:t xml:space="preserve">                            </w:t>
            </w:r>
            <w:r w:rsidRPr="00C83464">
              <w:rPr>
                <w:rFonts w:ascii="Arial" w:hAnsi="Arial" w:eastAsia="Times New Roman" w:cs="Arial"/>
                <w:sz w:val="18"/>
                <w:szCs w:val="18"/>
              </w:rPr>
              <w:t xml:space="preserve"> </w:t>
            </w:r>
            <w:r w:rsidRPr="00C83464">
              <w:rPr>
                <w:rFonts w:ascii="Arial" w:hAnsi="Arial" w:cs="Arial"/>
                <w:sz w:val="18"/>
                <w:szCs w:val="18"/>
              </w:rPr>
              <w:t>NO</w:t>
            </w:r>
          </w:p>
        </w:tc>
      </w:tr>
      <w:tr w:rsidRPr="00C83464" w:rsidR="00D74AFE" w:rsidTr="4C379CF5" w14:paraId="52549813" w14:textId="77777777">
        <w:tblPrEx>
          <w:tblCellMar>
            <w:left w:w="0" w:type="dxa"/>
            <w:right w:w="0" w:type="dxa"/>
          </w:tblCellMar>
        </w:tblPrEx>
        <w:trPr>
          <w:trHeight w:val="1785"/>
        </w:trPr>
        <w:tc>
          <w:tcPr>
            <w:tcW w:w="4395" w:type="dxa"/>
            <w:tcMar>
              <w:top w:w="0" w:type="dxa"/>
              <w:left w:w="108" w:type="dxa"/>
              <w:bottom w:w="0" w:type="dxa"/>
              <w:right w:w="108" w:type="dxa"/>
            </w:tcMar>
          </w:tcPr>
          <w:p w:rsidRPr="00D82CA4" w:rsidR="00F304BF" w:rsidP="00D82CA4" w:rsidRDefault="00EB6F3C" w14:paraId="6845BAB7" w14:textId="25D2894D">
            <w:pPr>
              <w:pStyle w:val="Paragrafoelenco"/>
              <w:numPr>
                <w:ilvl w:val="0"/>
                <w:numId w:val="26"/>
              </w:numPr>
              <w:tabs>
                <w:tab w:val="left" w:pos="460"/>
              </w:tabs>
              <w:ind w:left="316"/>
              <w:jc w:val="both"/>
              <w:rPr>
                <w:rFonts w:ascii="Arial" w:hAnsi="Arial" w:cs="Arial"/>
                <w:sz w:val="18"/>
                <w:szCs w:val="18"/>
                <w:lang w:val="en-US"/>
              </w:rPr>
            </w:pPr>
            <w:r w:rsidRPr="00D82CA4">
              <w:rPr>
                <w:rFonts w:ascii="Arial" w:hAnsi="Arial" w:cs="Arial"/>
                <w:sz w:val="18"/>
                <w:szCs w:val="18"/>
                <w:lang w:val="en-US"/>
              </w:rPr>
              <w:t>disburse</w:t>
            </w:r>
            <w:r w:rsidR="004F13DB">
              <w:rPr>
                <w:rFonts w:ascii="Arial" w:hAnsi="Arial" w:cs="Arial"/>
                <w:sz w:val="18"/>
                <w:szCs w:val="18"/>
                <w:lang w:val="en-US"/>
              </w:rPr>
              <w:t>ment</w:t>
            </w:r>
            <w:r w:rsidRPr="00D82CA4">
              <w:rPr>
                <w:rFonts w:ascii="Arial" w:hAnsi="Arial" w:cs="Arial"/>
                <w:sz w:val="18"/>
                <w:szCs w:val="18"/>
                <w:lang w:val="en-US"/>
              </w:rPr>
              <w:t xml:space="preserve"> abroad in relation to the </w:t>
            </w:r>
            <w:r w:rsidRPr="00E84D4B">
              <w:rPr>
                <w:rFonts w:ascii="Arial" w:hAnsi="Arial" w:cs="Arial"/>
                <w:sz w:val="18"/>
                <w:szCs w:val="18"/>
                <w:lang w:val="en-GB"/>
              </w:rPr>
              <w:t>execution</w:t>
            </w:r>
            <w:r w:rsidRPr="00D82CA4">
              <w:rPr>
                <w:rFonts w:ascii="Arial" w:hAnsi="Arial" w:cs="Arial"/>
                <w:sz w:val="18"/>
                <w:szCs w:val="18"/>
                <w:lang w:val="en-US"/>
              </w:rPr>
              <w:t xml:space="preserve"> of the Commercial Contract</w:t>
            </w:r>
            <w:r w:rsidRPr="00D82CA4">
              <w:rPr>
                <w:rFonts w:ascii="Arial" w:hAnsi="Arial" w:cs="Arial"/>
                <w:sz w:val="18"/>
                <w:szCs w:val="18"/>
                <w:lang w:val="en-US"/>
              </w:rPr>
              <w:t xml:space="preserve"> </w:t>
            </w:r>
            <w:r w:rsidRPr="00D82CA4">
              <w:rPr>
                <w:rFonts w:ascii="Arial" w:hAnsi="Arial" w:cs="Arial"/>
                <w:sz w:val="18"/>
                <w:szCs w:val="18"/>
                <w:lang w:val="en-US"/>
              </w:rPr>
              <w:t>are envisaged:</w:t>
            </w:r>
            <w:r w:rsidR="005A5707">
              <w:rPr>
                <w:rStyle w:val="Rimandonotaapidipagina"/>
                <w:rFonts w:ascii="Arial" w:hAnsi="Arial" w:cs="Arial"/>
                <w:sz w:val="18"/>
                <w:szCs w:val="18"/>
              </w:rPr>
              <w:footnoteReference w:id="6"/>
            </w:r>
            <w:r w:rsidRPr="00D82CA4" w:rsidR="00866EC2">
              <w:rPr>
                <w:rFonts w:ascii="Arial" w:hAnsi="Arial" w:cs="Arial"/>
                <w:sz w:val="18"/>
                <w:szCs w:val="18"/>
                <w:lang w:val="en-US"/>
              </w:rPr>
              <w:t xml:space="preserve"> </w:t>
            </w:r>
          </w:p>
          <w:p w:rsidRPr="00D82CA4" w:rsidR="00F304BF" w:rsidP="00F304BF" w:rsidRDefault="00F304BF" w14:paraId="1406FE41" w14:textId="77777777">
            <w:pPr>
              <w:pStyle w:val="Paragrafoelenco"/>
              <w:tabs>
                <w:tab w:val="left" w:pos="460"/>
              </w:tabs>
              <w:ind w:left="360"/>
              <w:jc w:val="both"/>
              <w:rPr>
                <w:rFonts w:ascii="Arial" w:hAnsi="Arial" w:cs="Arial"/>
                <w:sz w:val="18"/>
                <w:szCs w:val="18"/>
                <w:lang w:val="en-US"/>
              </w:rPr>
            </w:pPr>
          </w:p>
          <w:p w:rsidRPr="00D82CA4" w:rsidR="001B0BE7" w:rsidP="00F304BF" w:rsidRDefault="001B0BE7" w14:paraId="27C12358" w14:textId="77777777">
            <w:pPr>
              <w:pStyle w:val="Paragrafoelenco"/>
              <w:tabs>
                <w:tab w:val="left" w:pos="460"/>
              </w:tabs>
              <w:ind w:left="360"/>
              <w:jc w:val="both"/>
              <w:rPr>
                <w:rFonts w:ascii="Arial" w:hAnsi="Arial" w:cs="Arial"/>
                <w:sz w:val="18"/>
                <w:szCs w:val="18"/>
                <w:lang w:val="en-US"/>
              </w:rPr>
            </w:pPr>
          </w:p>
          <w:p w:rsidRPr="00D82CA4" w:rsidR="001B0BE7" w:rsidP="00D82CA4" w:rsidRDefault="00EB6F3C" w14:paraId="2279B54C" w14:textId="54820AB7">
            <w:pPr>
              <w:tabs>
                <w:tab w:val="left" w:pos="460"/>
              </w:tabs>
              <w:ind w:left="457"/>
              <w:jc w:val="both"/>
              <w:rPr>
                <w:rFonts w:ascii="Arial" w:hAnsi="Arial" w:cs="Arial"/>
                <w:sz w:val="18"/>
                <w:szCs w:val="18"/>
                <w:lang w:val="en-US"/>
              </w:rPr>
            </w:pPr>
            <w:r w:rsidRPr="00D82CA4">
              <w:rPr>
                <w:rFonts w:ascii="Arial" w:hAnsi="Arial" w:cs="Arial"/>
                <w:sz w:val="18"/>
                <w:szCs w:val="18"/>
                <w:lang w:val="en-US"/>
              </w:rPr>
              <w:t xml:space="preserve">If yes, specify the </w:t>
            </w:r>
            <w:r w:rsidRPr="00D82CA4">
              <w:rPr>
                <w:rFonts w:ascii="Arial" w:hAnsi="Arial" w:cs="Arial"/>
                <w:sz w:val="18"/>
                <w:szCs w:val="18"/>
                <w:lang w:val="en-US"/>
              </w:rPr>
              <w:t xml:space="preserve">amount disbursed abroad </w:t>
            </w:r>
          </w:p>
          <w:p w:rsidRPr="00D82CA4" w:rsidR="001B0BE7" w:rsidP="00D82CA4" w:rsidRDefault="001B0BE7" w14:paraId="24015986" w14:textId="77777777">
            <w:pPr>
              <w:pStyle w:val="Paragrafoelenco"/>
              <w:tabs>
                <w:tab w:val="left" w:pos="460"/>
              </w:tabs>
              <w:ind w:left="457"/>
              <w:jc w:val="both"/>
              <w:rPr>
                <w:rFonts w:ascii="Arial" w:hAnsi="Arial" w:cs="Arial"/>
                <w:sz w:val="18"/>
                <w:szCs w:val="18"/>
                <w:lang w:val="en-US"/>
              </w:rPr>
            </w:pPr>
          </w:p>
          <w:p w:rsidR="00D82CA4" w:rsidP="00D82CA4" w:rsidRDefault="00D82CA4" w14:paraId="4C78CEF3" w14:textId="77777777">
            <w:pPr>
              <w:tabs>
                <w:tab w:val="left" w:pos="460"/>
              </w:tabs>
              <w:ind w:left="457"/>
              <w:jc w:val="both"/>
              <w:rPr>
                <w:rFonts w:ascii="Arial" w:hAnsi="Arial" w:cs="Arial"/>
                <w:sz w:val="18"/>
                <w:szCs w:val="18"/>
                <w:lang w:val="en-US"/>
              </w:rPr>
            </w:pPr>
          </w:p>
          <w:p w:rsidRPr="00D82CA4" w:rsidR="004E2DF9" w:rsidP="00D82CA4" w:rsidRDefault="00EB6F3C" w14:paraId="5CE1D8B2" w14:textId="18068068">
            <w:pPr>
              <w:tabs>
                <w:tab w:val="left" w:pos="460"/>
              </w:tabs>
              <w:ind w:left="457"/>
              <w:jc w:val="both"/>
              <w:rPr>
                <w:rFonts w:ascii="Arial" w:hAnsi="Arial" w:cs="Arial"/>
                <w:sz w:val="18"/>
                <w:szCs w:val="18"/>
                <w:lang w:val="en-US"/>
              </w:rPr>
            </w:pPr>
            <w:r w:rsidRPr="00D82CA4">
              <w:rPr>
                <w:rFonts w:ascii="Arial" w:hAnsi="Arial" w:cs="Arial"/>
                <w:sz w:val="18"/>
                <w:szCs w:val="18"/>
                <w:lang w:val="en-US"/>
              </w:rPr>
              <w:t xml:space="preserve">Specify if such amount </w:t>
            </w:r>
            <w:r w:rsidR="00A2086E">
              <w:rPr>
                <w:rFonts w:ascii="Arial" w:hAnsi="Arial" w:cs="Arial"/>
                <w:sz w:val="18"/>
                <w:szCs w:val="18"/>
                <w:lang w:val="en-US"/>
              </w:rPr>
              <w:t>exceeds</w:t>
            </w:r>
            <w:r w:rsidR="00D82CA4">
              <w:rPr>
                <w:rFonts w:ascii="Arial" w:hAnsi="Arial" w:cs="Arial"/>
                <w:sz w:val="18"/>
                <w:szCs w:val="18"/>
                <w:lang w:val="en-US"/>
              </w:rPr>
              <w:t xml:space="preserve"> </w:t>
            </w:r>
            <w:r w:rsidRPr="00D82CA4" w:rsidR="00866EC2">
              <w:rPr>
                <w:rFonts w:ascii="Arial" w:hAnsi="Arial" w:cs="Arial"/>
                <w:sz w:val="18"/>
                <w:szCs w:val="18"/>
                <w:lang w:val="en-US"/>
              </w:rPr>
              <w:t xml:space="preserve">5% </w:t>
            </w:r>
            <w:r w:rsidRPr="00D82CA4">
              <w:rPr>
                <w:rFonts w:ascii="Arial" w:hAnsi="Arial" w:cs="Arial"/>
                <w:sz w:val="18"/>
                <w:szCs w:val="18"/>
                <w:lang w:val="en-US"/>
              </w:rPr>
              <w:t>of the C</w:t>
            </w:r>
            <w:r>
              <w:rPr>
                <w:rFonts w:ascii="Arial" w:hAnsi="Arial" w:cs="Arial"/>
                <w:sz w:val="18"/>
                <w:szCs w:val="18"/>
                <w:lang w:val="en-US"/>
              </w:rPr>
              <w:t>ontract value</w:t>
            </w:r>
          </w:p>
          <w:p w:rsidRPr="00D82CA4" w:rsidR="00D74AFE" w:rsidP="00213910" w:rsidRDefault="00D74AFE" w14:paraId="74B0C796" w14:textId="77E52E4F">
            <w:pPr>
              <w:rPr>
                <w:sz w:val="20"/>
                <w:szCs w:val="20"/>
                <w:lang w:val="en-US"/>
              </w:rPr>
            </w:pPr>
          </w:p>
        </w:tc>
        <w:tc>
          <w:tcPr>
            <w:tcW w:w="5745" w:type="dxa"/>
            <w:tcMar>
              <w:top w:w="0" w:type="dxa"/>
              <w:left w:w="108" w:type="dxa"/>
              <w:bottom w:w="0" w:type="dxa"/>
              <w:right w:w="108" w:type="dxa"/>
            </w:tcMar>
          </w:tcPr>
          <w:p w:rsidRPr="00D82CA4" w:rsidR="00D74AFE" w:rsidP="00CC6ACA" w:rsidRDefault="00D74AFE" w14:paraId="428682E4" w14:textId="1EEF3A5E">
            <w:pPr>
              <w:jc w:val="both"/>
              <w:rPr>
                <w:rFonts w:ascii="Arial" w:hAnsi="Arial" w:cs="Arial"/>
                <w:sz w:val="18"/>
                <w:szCs w:val="18"/>
                <w:lang w:val="en-US"/>
              </w:rPr>
            </w:pPr>
            <w:r w:rsidRPr="00C83464">
              <w:rPr>
                <w:rFonts w:ascii="Arial" w:hAnsi="Arial" w:eastAsia="Times New Roman" w:cs="Arial"/>
                <w:sz w:val="18"/>
                <w:szCs w:val="18"/>
              </w:rPr>
              <w:t></w:t>
            </w:r>
            <w:r w:rsidRPr="00D82CA4">
              <w:rPr>
                <w:rFonts w:ascii="Arial" w:hAnsi="Arial" w:eastAsia="Times New Roman" w:cs="Arial"/>
                <w:sz w:val="18"/>
                <w:szCs w:val="18"/>
                <w:lang w:val="en-US"/>
              </w:rPr>
              <w:t xml:space="preserve"> </w:t>
            </w:r>
            <w:r w:rsidRPr="00D82CA4">
              <w:rPr>
                <w:rFonts w:ascii="Arial" w:hAnsi="Arial" w:cs="Arial"/>
                <w:sz w:val="18"/>
                <w:szCs w:val="18"/>
                <w:lang w:val="en-US"/>
              </w:rPr>
              <w:t xml:space="preserve"> </w:t>
            </w:r>
            <w:r w:rsidRPr="00D82CA4" w:rsidR="00EB6F3C">
              <w:rPr>
                <w:rFonts w:ascii="Arial" w:hAnsi="Arial" w:cs="Arial"/>
                <w:sz w:val="18"/>
                <w:szCs w:val="18"/>
                <w:lang w:val="en-US"/>
              </w:rPr>
              <w:t>YES</w:t>
            </w:r>
            <w:r w:rsidRPr="00D82CA4">
              <w:rPr>
                <w:rFonts w:ascii="Arial" w:hAnsi="Arial" w:cs="Arial"/>
                <w:sz w:val="18"/>
                <w:szCs w:val="18"/>
                <w:lang w:val="en-US"/>
              </w:rPr>
              <w:t xml:space="preserve">                            </w:t>
            </w:r>
            <w:r w:rsidRPr="00C83464">
              <w:rPr>
                <w:rFonts w:ascii="Arial" w:hAnsi="Arial" w:eastAsia="Times New Roman" w:cs="Arial"/>
                <w:sz w:val="18"/>
                <w:szCs w:val="18"/>
              </w:rPr>
              <w:t></w:t>
            </w:r>
            <w:r w:rsidRPr="00D82CA4">
              <w:rPr>
                <w:rFonts w:ascii="Arial" w:hAnsi="Arial" w:eastAsia="Times New Roman" w:cs="Arial"/>
                <w:sz w:val="18"/>
                <w:szCs w:val="18"/>
                <w:lang w:val="en-US"/>
              </w:rPr>
              <w:t xml:space="preserve"> </w:t>
            </w:r>
            <w:r w:rsidRPr="00D82CA4">
              <w:rPr>
                <w:rFonts w:ascii="Arial" w:hAnsi="Arial" w:cs="Arial"/>
                <w:sz w:val="18"/>
                <w:szCs w:val="18"/>
                <w:lang w:val="en-US"/>
              </w:rPr>
              <w:t>NO</w:t>
            </w:r>
          </w:p>
          <w:p w:rsidRPr="00D82CA4" w:rsidR="00F304BF" w:rsidP="00CC6ACA" w:rsidRDefault="00F304BF" w14:paraId="58655A0A" w14:textId="77777777">
            <w:pPr>
              <w:jc w:val="both"/>
              <w:rPr>
                <w:rFonts w:ascii="Arial" w:hAnsi="Arial" w:cs="Arial"/>
                <w:sz w:val="18"/>
                <w:szCs w:val="18"/>
                <w:lang w:val="en-US"/>
              </w:rPr>
            </w:pPr>
          </w:p>
          <w:p w:rsidRPr="00D82CA4" w:rsidR="00F304BF" w:rsidP="00F304BF" w:rsidRDefault="00F304BF" w14:paraId="5D48A4D3" w14:textId="77777777">
            <w:pPr>
              <w:jc w:val="both"/>
              <w:rPr>
                <w:rFonts w:ascii="Arial" w:hAnsi="Arial" w:eastAsia="Times New Roman" w:cs="Arial"/>
                <w:sz w:val="18"/>
                <w:szCs w:val="18"/>
                <w:lang w:val="en-US"/>
              </w:rPr>
            </w:pPr>
          </w:p>
          <w:p w:rsidRPr="00D82CA4" w:rsidR="00DC32DC" w:rsidP="00F304BF" w:rsidRDefault="00DC32DC" w14:paraId="3981183A" w14:textId="77777777">
            <w:pPr>
              <w:jc w:val="both"/>
              <w:rPr>
                <w:rFonts w:ascii="Arial" w:hAnsi="Arial" w:eastAsia="Times New Roman" w:cs="Arial"/>
                <w:sz w:val="18"/>
                <w:szCs w:val="18"/>
                <w:lang w:val="en-US"/>
              </w:rPr>
            </w:pPr>
          </w:p>
          <w:p w:rsidRPr="00D82CA4" w:rsidR="00DC32DC" w:rsidP="00F304BF" w:rsidRDefault="00DC32DC" w14:paraId="6521C3BA" w14:textId="5A9EDF72">
            <w:pPr>
              <w:jc w:val="both"/>
              <w:rPr>
                <w:rFonts w:ascii="Arial" w:hAnsi="Arial" w:eastAsia="Times New Roman" w:cs="Arial"/>
                <w:sz w:val="18"/>
                <w:szCs w:val="18"/>
                <w:lang w:val="en-US"/>
              </w:rPr>
            </w:pPr>
            <w:r w:rsidRPr="00D82CA4">
              <w:rPr>
                <w:rFonts w:ascii="Arial" w:hAnsi="Arial" w:eastAsia="Times New Roman" w:cs="Arial"/>
                <w:sz w:val="18"/>
                <w:szCs w:val="18"/>
                <w:lang w:val="en-US"/>
              </w:rPr>
              <w:t>[</w:t>
            </w:r>
            <w:r w:rsidRPr="00D82CA4" w:rsidR="00EB6F3C">
              <w:rPr>
                <w:rFonts w:ascii="Arial" w:hAnsi="Arial" w:cs="Arial"/>
                <w:i/>
                <w:iCs/>
                <w:sz w:val="18"/>
                <w:szCs w:val="18"/>
                <w:lang w:val="en-US"/>
              </w:rPr>
              <w:t>specify the amount disbursed abroad</w:t>
            </w:r>
            <w:r w:rsidRPr="00D82CA4">
              <w:rPr>
                <w:rFonts w:ascii="Arial" w:hAnsi="Arial" w:eastAsia="Times New Roman" w:cs="Arial"/>
                <w:sz w:val="18"/>
                <w:szCs w:val="18"/>
                <w:lang w:val="en-US"/>
              </w:rPr>
              <w:t>]</w:t>
            </w:r>
          </w:p>
          <w:p w:rsidRPr="00D82CA4" w:rsidR="00DC32DC" w:rsidP="00F304BF" w:rsidRDefault="00DC32DC" w14:paraId="7BB628D0" w14:textId="77777777">
            <w:pPr>
              <w:jc w:val="both"/>
              <w:rPr>
                <w:rFonts w:ascii="Arial" w:hAnsi="Arial" w:eastAsia="Times New Roman" w:cs="Arial"/>
                <w:sz w:val="18"/>
                <w:szCs w:val="18"/>
                <w:lang w:val="en-US"/>
              </w:rPr>
            </w:pPr>
          </w:p>
          <w:p w:rsidRPr="00D82CA4" w:rsidR="00DC32DC" w:rsidP="00F304BF" w:rsidRDefault="00DC32DC" w14:paraId="556F6158" w14:textId="77777777">
            <w:pPr>
              <w:jc w:val="both"/>
              <w:rPr>
                <w:rFonts w:ascii="Arial" w:hAnsi="Arial" w:eastAsia="Times New Roman" w:cs="Arial"/>
                <w:sz w:val="18"/>
                <w:szCs w:val="18"/>
                <w:lang w:val="en-US"/>
              </w:rPr>
            </w:pPr>
          </w:p>
          <w:p w:rsidR="00D82CA4" w:rsidP="00F304BF" w:rsidRDefault="00D82CA4" w14:paraId="3C65BB63" w14:textId="77777777">
            <w:pPr>
              <w:jc w:val="both"/>
              <w:rPr>
                <w:rFonts w:ascii="Arial" w:hAnsi="Arial" w:eastAsia="Times New Roman" w:cs="Arial"/>
                <w:sz w:val="18"/>
                <w:szCs w:val="18"/>
              </w:rPr>
            </w:pPr>
          </w:p>
          <w:p w:rsidRPr="00D82CA4" w:rsidR="00F304BF" w:rsidP="00F304BF" w:rsidRDefault="00F304BF" w14:paraId="3AA424F4" w14:textId="51A830D2">
            <w:pPr>
              <w:jc w:val="both"/>
              <w:rPr>
                <w:rFonts w:ascii="Arial" w:hAnsi="Arial" w:cs="Arial"/>
                <w:sz w:val="18"/>
                <w:szCs w:val="18"/>
                <w:lang w:val="en-US"/>
              </w:rPr>
            </w:pPr>
            <w:r w:rsidRPr="00C83464">
              <w:rPr>
                <w:rFonts w:ascii="Arial" w:hAnsi="Arial" w:eastAsia="Times New Roman" w:cs="Arial"/>
                <w:sz w:val="18"/>
                <w:szCs w:val="18"/>
              </w:rPr>
              <w:t></w:t>
            </w:r>
            <w:r w:rsidRPr="00D82CA4">
              <w:rPr>
                <w:rFonts w:ascii="Arial" w:hAnsi="Arial" w:eastAsia="Times New Roman" w:cs="Arial"/>
                <w:sz w:val="18"/>
                <w:szCs w:val="18"/>
                <w:lang w:val="en-US"/>
              </w:rPr>
              <w:t xml:space="preserve"> </w:t>
            </w:r>
            <w:r w:rsidRPr="00D82CA4">
              <w:rPr>
                <w:rFonts w:ascii="Arial" w:hAnsi="Arial" w:cs="Arial"/>
                <w:sz w:val="18"/>
                <w:szCs w:val="18"/>
                <w:lang w:val="en-US"/>
              </w:rPr>
              <w:t xml:space="preserve">  </w:t>
            </w:r>
            <w:r w:rsidRPr="00D82CA4" w:rsidR="00EB6F3C">
              <w:rPr>
                <w:rFonts w:ascii="Arial" w:hAnsi="Arial" w:cs="Arial"/>
                <w:sz w:val="18"/>
                <w:szCs w:val="18"/>
                <w:lang w:val="en-US"/>
              </w:rPr>
              <w:t>YES</w:t>
            </w:r>
            <w:r w:rsidRPr="00D82CA4">
              <w:rPr>
                <w:rFonts w:ascii="Arial" w:hAnsi="Arial" w:cs="Arial"/>
                <w:sz w:val="18"/>
                <w:szCs w:val="18"/>
                <w:lang w:val="en-US"/>
              </w:rPr>
              <w:t xml:space="preserve">                            </w:t>
            </w:r>
            <w:r w:rsidRPr="00C83464">
              <w:rPr>
                <w:rFonts w:ascii="Arial" w:hAnsi="Arial" w:eastAsia="Times New Roman" w:cs="Arial"/>
                <w:sz w:val="18"/>
                <w:szCs w:val="18"/>
              </w:rPr>
              <w:t></w:t>
            </w:r>
            <w:r w:rsidRPr="00D82CA4">
              <w:rPr>
                <w:rFonts w:ascii="Arial" w:hAnsi="Arial" w:eastAsia="Times New Roman" w:cs="Arial"/>
                <w:sz w:val="18"/>
                <w:szCs w:val="18"/>
                <w:lang w:val="en-US"/>
              </w:rPr>
              <w:t xml:space="preserve"> </w:t>
            </w:r>
            <w:r w:rsidRPr="00D82CA4">
              <w:rPr>
                <w:rFonts w:ascii="Arial" w:hAnsi="Arial" w:cs="Arial"/>
                <w:sz w:val="18"/>
                <w:szCs w:val="18"/>
                <w:lang w:val="en-US"/>
              </w:rPr>
              <w:t>NO</w:t>
            </w:r>
          </w:p>
          <w:p w:rsidRPr="00D82CA4" w:rsidR="00F304BF" w:rsidP="00CC6ACA" w:rsidRDefault="00F304BF" w14:paraId="75904496" w14:textId="63DA5881">
            <w:pPr>
              <w:jc w:val="both"/>
              <w:rPr>
                <w:rFonts w:ascii="Arial" w:hAnsi="Arial" w:cs="Arial"/>
                <w:sz w:val="18"/>
                <w:szCs w:val="18"/>
                <w:lang w:val="en-US"/>
              </w:rPr>
            </w:pPr>
          </w:p>
          <w:p w:rsidRPr="00D82CA4" w:rsidR="00D74AFE" w:rsidP="00CC6ACA" w:rsidRDefault="00D74AFE" w14:paraId="047BBE8A" w14:textId="77777777">
            <w:pPr>
              <w:jc w:val="both"/>
              <w:rPr>
                <w:rFonts w:ascii="Arial" w:hAnsi="Arial" w:cs="Arial"/>
                <w:sz w:val="18"/>
                <w:szCs w:val="18"/>
                <w:lang w:val="en-US"/>
              </w:rPr>
            </w:pPr>
          </w:p>
          <w:p w:rsidRPr="00D82CA4" w:rsidR="004E2DF9" w:rsidP="00CC6ACA" w:rsidRDefault="00A2086E" w14:paraId="0A72412F" w14:textId="1C6DE425">
            <w:pPr>
              <w:tabs>
                <w:tab w:val="left" w:pos="460"/>
              </w:tabs>
              <w:jc w:val="both"/>
              <w:rPr>
                <w:rFonts w:ascii="Arial" w:hAnsi="Arial" w:cs="Arial"/>
                <w:i/>
                <w:iCs/>
                <w:sz w:val="18"/>
                <w:szCs w:val="18"/>
                <w:lang w:val="en-US"/>
              </w:rPr>
            </w:pPr>
            <w:r w:rsidRPr="00D82CA4">
              <w:rPr>
                <w:rFonts w:ascii="Arial" w:hAnsi="Arial" w:cs="Arial"/>
                <w:i/>
                <w:iCs/>
                <w:sz w:val="18"/>
                <w:szCs w:val="18"/>
                <w:lang w:val="en-US"/>
              </w:rPr>
              <w:t xml:space="preserve">In case the amount exceeds </w:t>
            </w:r>
            <w:r w:rsidRPr="00D82CA4" w:rsidR="00F304BF">
              <w:rPr>
                <w:rFonts w:ascii="Arial" w:hAnsi="Arial" w:cs="Arial"/>
                <w:i/>
                <w:iCs/>
                <w:sz w:val="18"/>
                <w:szCs w:val="18"/>
                <w:lang w:val="en-US"/>
              </w:rPr>
              <w:t>5%</w:t>
            </w:r>
            <w:r w:rsidRPr="00D82CA4">
              <w:rPr>
                <w:rFonts w:ascii="Arial" w:hAnsi="Arial" w:cs="Arial"/>
                <w:i/>
                <w:iCs/>
                <w:sz w:val="18"/>
                <w:szCs w:val="18"/>
                <w:lang w:val="en-US"/>
              </w:rPr>
              <w:t xml:space="preserve">, </w:t>
            </w:r>
            <w:r>
              <w:rPr>
                <w:rFonts w:ascii="Arial" w:hAnsi="Arial" w:cs="Arial"/>
                <w:i/>
                <w:iCs/>
                <w:sz w:val="18"/>
                <w:szCs w:val="18"/>
                <w:lang w:val="en-US"/>
              </w:rPr>
              <w:t>specify</w:t>
            </w:r>
            <w:r w:rsidRPr="00D82CA4" w:rsidR="00F304BF">
              <w:rPr>
                <w:rFonts w:ascii="Arial" w:hAnsi="Arial" w:cs="Arial"/>
                <w:i/>
                <w:iCs/>
                <w:sz w:val="18"/>
                <w:szCs w:val="18"/>
                <w:lang w:val="en-US"/>
              </w:rPr>
              <w:t xml:space="preserve"> </w:t>
            </w:r>
          </w:p>
          <w:p w:rsidRPr="00D82CA4" w:rsidR="00866EC2" w:rsidP="00866EC2" w:rsidRDefault="00866EC2" w14:paraId="62762F97" w14:textId="14F7FE8B">
            <w:pPr>
              <w:tabs>
                <w:tab w:val="left" w:pos="460"/>
              </w:tabs>
              <w:jc w:val="both"/>
              <w:rPr>
                <w:rFonts w:ascii="Arial" w:hAnsi="Arial" w:cs="Arial"/>
                <w:i/>
                <w:iCs/>
                <w:sz w:val="18"/>
                <w:szCs w:val="18"/>
                <w:lang w:val="en-US"/>
              </w:rPr>
            </w:pPr>
          </w:p>
          <w:p w:rsidRPr="00D82CA4" w:rsidR="004E2DF9" w:rsidP="00D82CA4" w:rsidRDefault="00A2086E" w14:paraId="6AD8318A" w14:textId="190F0CBF">
            <w:pPr>
              <w:pStyle w:val="Paragrafoelenco"/>
              <w:numPr>
                <w:ilvl w:val="0"/>
                <w:numId w:val="12"/>
              </w:numPr>
              <w:tabs>
                <w:tab w:val="num" w:pos="-247"/>
                <w:tab w:val="left" w:pos="460"/>
              </w:tabs>
              <w:ind w:left="461" w:hanging="425"/>
              <w:jc w:val="both"/>
              <w:rPr>
                <w:rFonts w:ascii="Arial" w:hAnsi="Arial" w:cs="Arial"/>
                <w:i/>
                <w:iCs/>
                <w:sz w:val="18"/>
                <w:szCs w:val="18"/>
                <w:lang w:val="en-US"/>
              </w:rPr>
            </w:pPr>
            <w:r w:rsidRPr="00D82CA4">
              <w:rPr>
                <w:rFonts w:ascii="Arial" w:hAnsi="Arial" w:cs="Arial"/>
                <w:i/>
                <w:iCs/>
                <w:sz w:val="18"/>
                <w:szCs w:val="18"/>
                <w:lang w:val="en-US"/>
              </w:rPr>
              <w:t>o</w:t>
            </w:r>
            <w:r w:rsidRPr="00D82CA4">
              <w:rPr>
                <w:rFonts w:ascii="Arial" w:hAnsi="Arial" w:cs="Arial"/>
                <w:i/>
                <w:iCs/>
                <w:sz w:val="18"/>
                <w:szCs w:val="18"/>
                <w:lang w:val="en-US"/>
              </w:rPr>
              <w:t xml:space="preserve">n what basis </w:t>
            </w:r>
            <w:proofErr w:type="gramStart"/>
            <w:r w:rsidRPr="00D82CA4">
              <w:rPr>
                <w:rFonts w:ascii="Arial" w:hAnsi="Arial" w:cs="Arial"/>
                <w:i/>
                <w:iCs/>
                <w:sz w:val="18"/>
                <w:szCs w:val="18"/>
                <w:lang w:val="en-US"/>
              </w:rPr>
              <w:t>the payments were</w:t>
            </w:r>
            <w:proofErr w:type="gramEnd"/>
            <w:r w:rsidRPr="00D82CA4">
              <w:rPr>
                <w:rFonts w:ascii="Arial" w:hAnsi="Arial" w:cs="Arial"/>
                <w:i/>
                <w:iCs/>
                <w:sz w:val="18"/>
                <w:szCs w:val="18"/>
                <w:lang w:val="en-US"/>
              </w:rPr>
              <w:t xml:space="preserve"> made and for which activities</w:t>
            </w:r>
            <w:r w:rsidRPr="00D82CA4">
              <w:rPr>
                <w:rFonts w:ascii="Arial" w:hAnsi="Arial" w:cs="Arial"/>
                <w:i/>
                <w:iCs/>
                <w:sz w:val="18"/>
                <w:szCs w:val="18"/>
                <w:lang w:val="en-US"/>
              </w:rPr>
              <w:t xml:space="preserve"> </w:t>
            </w:r>
            <w:r w:rsidRPr="00D82CA4" w:rsidR="004E2DF9">
              <w:rPr>
                <w:rFonts w:ascii="Arial" w:hAnsi="Arial" w:cs="Arial"/>
                <w:i/>
                <w:iCs/>
                <w:sz w:val="18"/>
                <w:szCs w:val="18"/>
                <w:lang w:val="en-US"/>
              </w:rPr>
              <w:t>(e</w:t>
            </w:r>
            <w:r w:rsidRPr="00D82CA4">
              <w:rPr>
                <w:rFonts w:ascii="Arial" w:hAnsi="Arial" w:cs="Arial"/>
                <w:i/>
                <w:iCs/>
                <w:sz w:val="18"/>
                <w:szCs w:val="18"/>
                <w:lang w:val="en-US"/>
              </w:rPr>
              <w:t>.g</w:t>
            </w:r>
            <w:r w:rsidRPr="00D82CA4" w:rsidR="004E2DF9">
              <w:rPr>
                <w:rFonts w:ascii="Arial" w:hAnsi="Arial" w:cs="Arial"/>
                <w:i/>
                <w:iCs/>
                <w:sz w:val="18"/>
                <w:szCs w:val="18"/>
                <w:lang w:val="en-US"/>
              </w:rPr>
              <w:t xml:space="preserve">. </w:t>
            </w:r>
            <w:r>
              <w:rPr>
                <w:rFonts w:ascii="Arial" w:hAnsi="Arial" w:cs="Arial"/>
                <w:i/>
                <w:iCs/>
                <w:sz w:val="18"/>
                <w:szCs w:val="18"/>
                <w:lang w:val="en-US"/>
              </w:rPr>
              <w:t>agency fees</w:t>
            </w:r>
            <w:r w:rsidRPr="00D82CA4" w:rsidR="000F6A0F">
              <w:rPr>
                <w:rFonts w:ascii="Arial" w:hAnsi="Arial" w:cs="Arial"/>
                <w:i/>
                <w:iCs/>
                <w:sz w:val="18"/>
                <w:szCs w:val="18"/>
                <w:lang w:val="en-US"/>
              </w:rPr>
              <w:t xml:space="preserve">, </w:t>
            </w:r>
            <w:r>
              <w:rPr>
                <w:rFonts w:ascii="Arial" w:hAnsi="Arial" w:cs="Arial"/>
                <w:i/>
                <w:iCs/>
                <w:sz w:val="18"/>
                <w:szCs w:val="18"/>
                <w:lang w:val="en-GB"/>
              </w:rPr>
              <w:t>b</w:t>
            </w:r>
            <w:r w:rsidRPr="00A2086E">
              <w:rPr>
                <w:rFonts w:ascii="Arial" w:hAnsi="Arial" w:cs="Arial"/>
                <w:i/>
                <w:iCs/>
                <w:sz w:val="18"/>
                <w:szCs w:val="18"/>
                <w:lang w:val="en-GB"/>
              </w:rPr>
              <w:t>rokerage fees</w:t>
            </w:r>
            <w:r w:rsidRPr="00D82CA4" w:rsidR="000F6A0F">
              <w:rPr>
                <w:rFonts w:ascii="Arial" w:hAnsi="Arial" w:cs="Arial"/>
                <w:i/>
                <w:iCs/>
                <w:sz w:val="18"/>
                <w:szCs w:val="18"/>
                <w:lang w:val="en-US"/>
              </w:rPr>
              <w:t xml:space="preserve">, </w:t>
            </w:r>
            <w:r>
              <w:rPr>
                <w:rFonts w:ascii="Arial" w:hAnsi="Arial" w:cs="Arial"/>
                <w:i/>
                <w:iCs/>
                <w:sz w:val="18"/>
                <w:szCs w:val="18"/>
                <w:lang w:val="en-US"/>
              </w:rPr>
              <w:t>other</w:t>
            </w:r>
            <w:proofErr w:type="gramStart"/>
            <w:r w:rsidRPr="00D82CA4" w:rsidR="004E2DF9">
              <w:rPr>
                <w:rFonts w:ascii="Arial" w:hAnsi="Arial" w:cs="Arial"/>
                <w:i/>
                <w:iCs/>
                <w:sz w:val="18"/>
                <w:szCs w:val="18"/>
                <w:lang w:val="en-US"/>
              </w:rPr>
              <w:t>)</w:t>
            </w:r>
            <w:r w:rsidRPr="00D82CA4" w:rsidR="00866EC2">
              <w:rPr>
                <w:rFonts w:ascii="Arial" w:hAnsi="Arial" w:cs="Arial"/>
                <w:i/>
                <w:iCs/>
                <w:sz w:val="18"/>
                <w:szCs w:val="18"/>
                <w:lang w:val="en-US"/>
              </w:rPr>
              <w:t>;</w:t>
            </w:r>
            <w:proofErr w:type="gramEnd"/>
          </w:p>
          <w:p w:rsidRPr="00D82CA4" w:rsidR="004E2DF9" w:rsidP="00D82CA4" w:rsidRDefault="00A2086E" w14:paraId="02F17AD1" w14:textId="7168BD52">
            <w:pPr>
              <w:pStyle w:val="Paragrafoelenco"/>
              <w:numPr>
                <w:ilvl w:val="0"/>
                <w:numId w:val="12"/>
              </w:numPr>
              <w:tabs>
                <w:tab w:val="num" w:pos="-247"/>
                <w:tab w:val="left" w:pos="460"/>
              </w:tabs>
              <w:ind w:left="461" w:hanging="425"/>
              <w:jc w:val="both"/>
              <w:rPr>
                <w:rFonts w:ascii="Arial" w:hAnsi="Arial" w:cs="Arial"/>
                <w:i/>
                <w:iCs/>
                <w:sz w:val="18"/>
                <w:szCs w:val="18"/>
                <w:lang w:val="en-US"/>
              </w:rPr>
            </w:pPr>
            <w:r w:rsidRPr="00D82CA4">
              <w:rPr>
                <w:rFonts w:ascii="Arial" w:hAnsi="Arial" w:cs="Arial"/>
                <w:i/>
                <w:iCs/>
                <w:sz w:val="18"/>
                <w:szCs w:val="18"/>
                <w:lang w:val="en-US"/>
              </w:rPr>
              <w:t xml:space="preserve">the name of the beneficiary of such </w:t>
            </w:r>
            <w:proofErr w:type="gramStart"/>
            <w:r w:rsidRPr="00D82CA4">
              <w:rPr>
                <w:rFonts w:ascii="Arial" w:hAnsi="Arial" w:cs="Arial"/>
                <w:i/>
                <w:iCs/>
                <w:sz w:val="18"/>
                <w:szCs w:val="18"/>
                <w:lang w:val="en-US"/>
              </w:rPr>
              <w:t>fees</w:t>
            </w:r>
            <w:r w:rsidRPr="00D82CA4" w:rsidR="004E2DF9">
              <w:rPr>
                <w:rFonts w:ascii="Arial" w:hAnsi="Arial" w:cs="Arial"/>
                <w:i/>
                <w:iCs/>
                <w:sz w:val="18"/>
                <w:szCs w:val="18"/>
                <w:lang w:val="en-US"/>
              </w:rPr>
              <w:t>;</w:t>
            </w:r>
            <w:proofErr w:type="gramEnd"/>
            <w:r w:rsidRPr="00D82CA4" w:rsidR="004E2DF9">
              <w:rPr>
                <w:rFonts w:ascii="Arial" w:hAnsi="Arial" w:cs="Arial"/>
                <w:i/>
                <w:iCs/>
                <w:sz w:val="18"/>
                <w:szCs w:val="18"/>
                <w:lang w:val="en-US"/>
              </w:rPr>
              <w:t xml:space="preserve"> </w:t>
            </w:r>
          </w:p>
          <w:p w:rsidRPr="00D82CA4" w:rsidR="00D74AFE" w:rsidP="00D82CA4" w:rsidRDefault="00A2086E" w14:paraId="32EE772E" w14:textId="1517D65F">
            <w:pPr>
              <w:pStyle w:val="Paragrafoelenco"/>
              <w:numPr>
                <w:ilvl w:val="0"/>
                <w:numId w:val="12"/>
              </w:numPr>
              <w:tabs>
                <w:tab w:val="num" w:pos="-247"/>
                <w:tab w:val="left" w:pos="460"/>
              </w:tabs>
              <w:ind w:left="461" w:hanging="425"/>
              <w:jc w:val="both"/>
              <w:rPr>
                <w:rFonts w:ascii="Arial" w:hAnsi="Arial" w:cs="Arial"/>
                <w:i/>
                <w:iCs/>
                <w:sz w:val="18"/>
                <w:szCs w:val="18"/>
                <w:lang w:val="en-US"/>
              </w:rPr>
            </w:pPr>
            <w:r w:rsidRPr="00D82CA4">
              <w:rPr>
                <w:rFonts w:ascii="Arial" w:hAnsi="Arial" w:cs="Arial"/>
                <w:i/>
                <w:iCs/>
                <w:sz w:val="18"/>
                <w:szCs w:val="18"/>
                <w:lang w:val="en-US"/>
              </w:rPr>
              <w:t>if an agency agreement exist</w:t>
            </w:r>
            <w:r>
              <w:rPr>
                <w:rFonts w:ascii="Arial" w:hAnsi="Arial" w:cs="Arial"/>
                <w:i/>
                <w:iCs/>
                <w:sz w:val="18"/>
                <w:szCs w:val="18"/>
                <w:lang w:val="en-US"/>
              </w:rPr>
              <w:t>s</w:t>
            </w:r>
            <w:r w:rsidRPr="00D82CA4">
              <w:rPr>
                <w:rFonts w:ascii="Arial" w:hAnsi="Arial" w:cs="Arial"/>
                <w:i/>
                <w:iCs/>
                <w:sz w:val="18"/>
                <w:szCs w:val="18"/>
                <w:lang w:val="en-US"/>
              </w:rPr>
              <w:t xml:space="preserve"> with such </w:t>
            </w:r>
            <w:proofErr w:type="gramStart"/>
            <w:r w:rsidRPr="00D82CA4">
              <w:rPr>
                <w:rFonts w:ascii="Arial" w:hAnsi="Arial" w:cs="Arial"/>
                <w:i/>
                <w:iCs/>
                <w:sz w:val="18"/>
                <w:szCs w:val="18"/>
                <w:lang w:val="en-US"/>
              </w:rPr>
              <w:t>subject</w:t>
            </w:r>
            <w:proofErr w:type="gramEnd"/>
            <w:r w:rsidRPr="00D82CA4">
              <w:rPr>
                <w:rFonts w:ascii="Arial" w:hAnsi="Arial" w:cs="Arial"/>
                <w:i/>
                <w:iCs/>
                <w:sz w:val="18"/>
                <w:szCs w:val="18"/>
                <w:lang w:val="en-US"/>
              </w:rPr>
              <w:t xml:space="preserve"> </w:t>
            </w:r>
            <w:r w:rsidRPr="00D82CA4" w:rsidR="004E2DF9">
              <w:rPr>
                <w:rFonts w:ascii="Arial" w:hAnsi="Arial" w:cs="Arial"/>
                <w:i/>
                <w:iCs/>
                <w:sz w:val="18"/>
                <w:szCs w:val="18"/>
                <w:lang w:val="en-US"/>
              </w:rPr>
              <w:t>(</w:t>
            </w:r>
            <w:r>
              <w:rPr>
                <w:rFonts w:ascii="Arial" w:hAnsi="Arial" w:cs="Arial"/>
                <w:i/>
                <w:iCs/>
                <w:sz w:val="18"/>
                <w:szCs w:val="18"/>
                <w:lang w:val="en-US"/>
              </w:rPr>
              <w:t xml:space="preserve">please </w:t>
            </w:r>
            <w:r w:rsidRPr="00D82CA4">
              <w:rPr>
                <w:rFonts w:ascii="Arial" w:hAnsi="Arial" w:cs="Arial"/>
                <w:i/>
                <w:iCs/>
                <w:sz w:val="18"/>
                <w:szCs w:val="18"/>
                <w:lang w:val="en-US"/>
              </w:rPr>
              <w:t xml:space="preserve">attach </w:t>
            </w:r>
            <w:r>
              <w:rPr>
                <w:rFonts w:ascii="Arial" w:hAnsi="Arial" w:cs="Arial"/>
                <w:i/>
                <w:iCs/>
                <w:sz w:val="18"/>
                <w:szCs w:val="18"/>
                <w:lang w:val="en-US"/>
              </w:rPr>
              <w:t xml:space="preserve">the relevant </w:t>
            </w:r>
            <w:r w:rsidRPr="00D82CA4">
              <w:rPr>
                <w:rFonts w:ascii="Arial" w:hAnsi="Arial" w:cs="Arial"/>
                <w:i/>
                <w:iCs/>
                <w:sz w:val="18"/>
                <w:szCs w:val="18"/>
                <w:lang w:val="en-US"/>
              </w:rPr>
              <w:t>supporting documentation</w:t>
            </w:r>
            <w:proofErr w:type="gramStart"/>
            <w:r w:rsidRPr="00D82CA4" w:rsidR="004E2DF9">
              <w:rPr>
                <w:rFonts w:ascii="Arial" w:hAnsi="Arial" w:cs="Arial"/>
                <w:i/>
                <w:iCs/>
                <w:sz w:val="18"/>
                <w:szCs w:val="18"/>
                <w:lang w:val="en-US"/>
              </w:rPr>
              <w:t>);</w:t>
            </w:r>
            <w:proofErr w:type="gramEnd"/>
          </w:p>
          <w:p w:rsidRPr="00D82CA4" w:rsidR="00D74AFE" w:rsidP="00CC6ACA" w:rsidRDefault="00D74AFE" w14:paraId="2CA28912" w14:textId="77777777">
            <w:pPr>
              <w:jc w:val="both"/>
              <w:rPr>
                <w:rFonts w:ascii="Arial" w:hAnsi="Arial" w:cs="Arial"/>
                <w:sz w:val="18"/>
                <w:szCs w:val="18"/>
                <w:lang w:val="en-US"/>
              </w:rPr>
            </w:pPr>
          </w:p>
          <w:p w:rsidRPr="00C83464" w:rsidR="00D74AFE" w:rsidP="00CC6ACA" w:rsidRDefault="00D74AFE" w14:paraId="3CE5AE18" w14:textId="16F13BE9">
            <w:pPr>
              <w:jc w:val="both"/>
              <w:rPr>
                <w:rFonts w:ascii="Arial" w:hAnsi="Arial" w:cs="Arial"/>
                <w:sz w:val="18"/>
                <w:szCs w:val="18"/>
              </w:rPr>
            </w:pPr>
            <w:r w:rsidRPr="00C83464">
              <w:rPr>
                <w:rFonts w:ascii="Arial" w:hAnsi="Arial" w:cs="Arial"/>
                <w:sz w:val="18"/>
                <w:szCs w:val="18"/>
              </w:rPr>
              <w:t>________________________________________________________________________________________________________________________________________</w:t>
            </w:r>
            <w:r w:rsidRPr="00C83464" w:rsidR="004E2DF9">
              <w:rPr>
                <w:rFonts w:ascii="Arial" w:hAnsi="Arial" w:cs="Arial"/>
                <w:sz w:val="18"/>
                <w:szCs w:val="18"/>
              </w:rPr>
              <w:t>______</w:t>
            </w:r>
          </w:p>
        </w:tc>
      </w:tr>
      <w:tr w:rsidRPr="00C83464" w:rsidR="00D74AFE" w:rsidTr="4C379CF5" w14:paraId="20E5F31B" w14:textId="77777777">
        <w:tblPrEx>
          <w:tblCellMar>
            <w:left w:w="0" w:type="dxa"/>
            <w:right w:w="0" w:type="dxa"/>
          </w:tblCellMar>
        </w:tblPrEx>
        <w:trPr>
          <w:trHeight w:val="1020"/>
        </w:trPr>
        <w:tc>
          <w:tcPr>
            <w:tcW w:w="4395" w:type="dxa"/>
            <w:tcMar>
              <w:top w:w="0" w:type="dxa"/>
              <w:left w:w="108" w:type="dxa"/>
              <w:bottom w:w="0" w:type="dxa"/>
              <w:right w:w="108" w:type="dxa"/>
            </w:tcMar>
          </w:tcPr>
          <w:p w:rsidRPr="00D82CA4" w:rsidR="00D74AFE" w:rsidP="00D82CA4" w:rsidRDefault="00A2086E" w14:paraId="1E6C9D02" w14:textId="44CEC43B">
            <w:pPr>
              <w:pStyle w:val="Paragrafoelenco"/>
              <w:numPr>
                <w:ilvl w:val="0"/>
                <w:numId w:val="26"/>
              </w:numPr>
              <w:tabs>
                <w:tab w:val="left" w:pos="460"/>
              </w:tabs>
              <w:ind w:left="316"/>
              <w:jc w:val="both"/>
              <w:rPr>
                <w:rFonts w:ascii="Arial" w:hAnsi="Arial" w:cs="Arial"/>
                <w:sz w:val="18"/>
                <w:szCs w:val="18"/>
                <w:lang w:val="en-US"/>
              </w:rPr>
            </w:pPr>
            <w:r w:rsidRPr="00D82CA4">
              <w:rPr>
                <w:rFonts w:ascii="Arial" w:hAnsi="Arial" w:cs="Arial"/>
                <w:sz w:val="18"/>
                <w:szCs w:val="18"/>
                <w:lang w:val="en-US"/>
              </w:rPr>
              <w:t xml:space="preserve">the </w:t>
            </w:r>
            <w:r w:rsidRPr="00D82CA4">
              <w:rPr>
                <w:rFonts w:ascii="Arial" w:hAnsi="Arial" w:cs="Arial"/>
                <w:sz w:val="18"/>
                <w:szCs w:val="18"/>
                <w:lang w:val="en-GB"/>
              </w:rPr>
              <w:t>commercial</w:t>
            </w:r>
            <w:r w:rsidRPr="00D82CA4">
              <w:rPr>
                <w:rFonts w:ascii="Arial" w:hAnsi="Arial" w:cs="Arial"/>
                <w:sz w:val="18"/>
                <w:szCs w:val="18"/>
                <w:lang w:val="en-US"/>
              </w:rPr>
              <w:t xml:space="preserve"> </w:t>
            </w:r>
            <w:r w:rsidRPr="00D82CA4">
              <w:rPr>
                <w:rFonts w:ascii="Arial" w:hAnsi="Arial" w:cs="Arial"/>
                <w:sz w:val="18"/>
                <w:szCs w:val="18"/>
                <w:lang w:val="en-US"/>
              </w:rPr>
              <w:t>contract and/or the supply fall within the scope of</w:t>
            </w:r>
            <w:r w:rsidRPr="00D82CA4" w:rsidR="00D74AFE">
              <w:rPr>
                <w:rFonts w:ascii="Arial" w:hAnsi="Arial" w:cs="Arial"/>
                <w:iCs/>
                <w:sz w:val="18"/>
                <w:szCs w:val="18"/>
                <w:lang w:val="en-US"/>
              </w:rPr>
              <w:t>:</w:t>
            </w:r>
            <w:r w:rsidRPr="00D82CA4" w:rsidR="005A5707">
              <w:rPr>
                <w:rStyle w:val="Rimandonotaapidipagina"/>
                <w:rFonts w:ascii="Arial" w:hAnsi="Arial" w:cs="Arial"/>
                <w:sz w:val="18"/>
                <w:szCs w:val="18"/>
                <w:lang w:val="en-US"/>
              </w:rPr>
              <w:t xml:space="preserve"> </w:t>
            </w:r>
            <w:r w:rsidR="005A5707">
              <w:rPr>
                <w:rStyle w:val="Rimandonotaapidipagina"/>
                <w:rFonts w:ascii="Arial" w:hAnsi="Arial" w:cs="Arial"/>
                <w:sz w:val="18"/>
                <w:szCs w:val="18"/>
              </w:rPr>
              <w:footnoteReference w:id="7"/>
            </w:r>
            <w:r w:rsidRPr="00D82CA4" w:rsidR="00D74AFE">
              <w:rPr>
                <w:rFonts w:ascii="Arial" w:hAnsi="Arial" w:cs="Arial"/>
                <w:iCs/>
                <w:sz w:val="18"/>
                <w:szCs w:val="18"/>
                <w:lang w:val="en-US"/>
              </w:rPr>
              <w:t xml:space="preserve"> </w:t>
            </w:r>
          </w:p>
          <w:p w:rsidRPr="00D82CA4" w:rsidR="00D82CA4" w:rsidP="00D82CA4" w:rsidRDefault="00D82CA4" w14:paraId="68329BFE" w14:textId="77777777">
            <w:pPr>
              <w:pStyle w:val="Paragrafoelenco"/>
              <w:tabs>
                <w:tab w:val="left" w:pos="460"/>
              </w:tabs>
              <w:ind w:left="316"/>
              <w:jc w:val="both"/>
              <w:rPr>
                <w:rFonts w:ascii="Arial" w:hAnsi="Arial" w:cs="Arial"/>
                <w:sz w:val="18"/>
                <w:szCs w:val="18"/>
                <w:lang w:val="en-US"/>
              </w:rPr>
            </w:pPr>
          </w:p>
          <w:p w:rsidRPr="00D82CA4" w:rsidR="00D74AFE" w:rsidP="00D82CA4" w:rsidRDefault="00A2086E" w14:paraId="78297ADD" w14:textId="6812C343">
            <w:pPr>
              <w:pStyle w:val="Paragrafoelenco"/>
              <w:numPr>
                <w:ilvl w:val="0"/>
                <w:numId w:val="13"/>
              </w:numPr>
              <w:tabs>
                <w:tab w:val="num" w:pos="360"/>
              </w:tabs>
              <w:ind w:hanging="404"/>
              <w:jc w:val="both"/>
              <w:rPr>
                <w:rFonts w:ascii="Arial" w:hAnsi="Arial" w:cs="Arial"/>
                <w:sz w:val="18"/>
                <w:szCs w:val="18"/>
                <w:lang w:val="en-US"/>
              </w:rPr>
            </w:pPr>
            <w:r w:rsidRPr="00D82CA4">
              <w:rPr>
                <w:rFonts w:ascii="Arial" w:hAnsi="Arial" w:cs="Arial"/>
                <w:iCs/>
                <w:sz w:val="18"/>
                <w:szCs w:val="18"/>
                <w:lang w:val="en-US"/>
              </w:rPr>
              <w:t>national, foreign, European and/or international laws</w:t>
            </w:r>
            <w:r w:rsidRPr="00D82CA4">
              <w:rPr>
                <w:rFonts w:ascii="Arial" w:hAnsi="Arial" w:cs="Arial"/>
                <w:iCs/>
                <w:sz w:val="18"/>
                <w:szCs w:val="18"/>
                <w:lang w:val="en-US"/>
              </w:rPr>
              <w:t xml:space="preserve"> </w:t>
            </w:r>
            <w:r w:rsidRPr="00D82CA4">
              <w:rPr>
                <w:rFonts w:ascii="Arial" w:hAnsi="Arial" w:cs="Arial"/>
                <w:iCs/>
                <w:sz w:val="18"/>
                <w:szCs w:val="18"/>
                <w:lang w:val="en-US"/>
              </w:rPr>
              <w:t>and regulations applicable</w:t>
            </w:r>
            <w:r w:rsidRPr="00D82CA4">
              <w:rPr>
                <w:rFonts w:ascii="Arial" w:hAnsi="Arial" w:cs="Arial"/>
                <w:iCs/>
                <w:sz w:val="18"/>
                <w:szCs w:val="18"/>
                <w:lang w:val="en-US"/>
              </w:rPr>
              <w:t xml:space="preserve"> concerning </w:t>
            </w:r>
            <w:r w:rsidRPr="00D82CA4">
              <w:rPr>
                <w:rFonts w:ascii="Arial" w:hAnsi="Arial" w:cs="Arial"/>
                <w:iCs/>
                <w:sz w:val="18"/>
                <w:szCs w:val="18"/>
                <w:lang w:val="en-US"/>
              </w:rPr>
              <w:t xml:space="preserve">dual-use items and/or technologies </w:t>
            </w:r>
            <w:r w:rsidRPr="00D82CA4">
              <w:rPr>
                <w:rFonts w:ascii="Arial" w:hAnsi="Arial" w:cs="Arial"/>
                <w:iCs/>
                <w:sz w:val="18"/>
                <w:szCs w:val="18"/>
                <w:lang w:val="en-US"/>
              </w:rPr>
              <w:t xml:space="preserve">or </w:t>
            </w:r>
            <w:r w:rsidRPr="00D82CA4" w:rsidR="00182B1C">
              <w:rPr>
                <w:rFonts w:ascii="Arial" w:hAnsi="Arial" w:cs="Arial"/>
                <w:iCs/>
                <w:sz w:val="18"/>
                <w:szCs w:val="18"/>
                <w:lang w:val="en-US"/>
              </w:rPr>
              <w:t xml:space="preserve">military </w:t>
            </w:r>
            <w:proofErr w:type="spellStart"/>
            <w:r w:rsidRPr="00D82CA4" w:rsidR="00182B1C">
              <w:rPr>
                <w:rFonts w:ascii="Arial" w:hAnsi="Arial" w:cs="Arial"/>
                <w:iCs/>
                <w:sz w:val="18"/>
                <w:szCs w:val="18"/>
                <w:lang w:val="en-US"/>
              </w:rPr>
              <w:t>goodssubject</w:t>
            </w:r>
            <w:proofErr w:type="spellEnd"/>
            <w:r w:rsidRPr="00D82CA4" w:rsidR="00182B1C">
              <w:rPr>
                <w:rFonts w:ascii="Arial" w:hAnsi="Arial" w:cs="Arial"/>
                <w:iCs/>
                <w:sz w:val="18"/>
                <w:szCs w:val="18"/>
                <w:lang w:val="en-US"/>
              </w:rPr>
              <w:t xml:space="preserve"> to </w:t>
            </w:r>
            <w:r w:rsidR="00182B1C">
              <w:rPr>
                <w:rFonts w:ascii="Arial" w:hAnsi="Arial" w:cs="Arial"/>
                <w:iCs/>
                <w:sz w:val="18"/>
                <w:szCs w:val="18"/>
                <w:lang w:val="en-US"/>
              </w:rPr>
              <w:t xml:space="preserve">export </w:t>
            </w:r>
            <w:r w:rsidRPr="00D82CA4" w:rsidR="00182B1C">
              <w:rPr>
                <w:rFonts w:ascii="Arial" w:hAnsi="Arial" w:cs="Arial"/>
                <w:iCs/>
                <w:sz w:val="18"/>
                <w:szCs w:val="18"/>
                <w:lang w:val="en-US"/>
              </w:rPr>
              <w:t>licens</w:t>
            </w:r>
            <w:r w:rsidR="00182B1C">
              <w:rPr>
                <w:rFonts w:ascii="Arial" w:hAnsi="Arial" w:cs="Arial"/>
                <w:iCs/>
                <w:sz w:val="18"/>
                <w:szCs w:val="18"/>
                <w:lang w:val="en-US"/>
              </w:rPr>
              <w:t>e</w:t>
            </w:r>
            <w:r w:rsidRPr="00D82CA4" w:rsidR="00182B1C">
              <w:rPr>
                <w:rFonts w:ascii="Arial" w:hAnsi="Arial" w:cs="Arial"/>
                <w:iCs/>
                <w:sz w:val="18"/>
                <w:szCs w:val="18"/>
                <w:lang w:val="en-US"/>
              </w:rPr>
              <w:t xml:space="preserve"> </w:t>
            </w:r>
            <w:r w:rsidR="00182B1C">
              <w:rPr>
                <w:rFonts w:ascii="Arial" w:hAnsi="Arial" w:cs="Arial"/>
                <w:iCs/>
                <w:sz w:val="18"/>
                <w:szCs w:val="18"/>
                <w:lang w:val="en-US"/>
              </w:rPr>
              <w:t>pursuant to</w:t>
            </w:r>
            <w:r w:rsidRPr="00D82CA4" w:rsidR="00182B1C">
              <w:rPr>
                <w:rFonts w:ascii="Arial" w:hAnsi="Arial" w:cs="Arial"/>
                <w:iCs/>
                <w:sz w:val="18"/>
                <w:szCs w:val="18"/>
                <w:lang w:val="en-US"/>
              </w:rPr>
              <w:t xml:space="preserve"> the applicable national and European </w:t>
            </w:r>
            <w:r w:rsidR="00182B1C">
              <w:rPr>
                <w:rFonts w:ascii="Arial" w:hAnsi="Arial" w:cs="Arial"/>
                <w:iCs/>
                <w:sz w:val="18"/>
                <w:szCs w:val="18"/>
                <w:lang w:val="en-US"/>
              </w:rPr>
              <w:t xml:space="preserve">laws and </w:t>
            </w:r>
            <w:r w:rsidRPr="00D82CA4" w:rsidR="00182B1C">
              <w:rPr>
                <w:rFonts w:ascii="Arial" w:hAnsi="Arial" w:cs="Arial"/>
                <w:iCs/>
                <w:sz w:val="18"/>
                <w:szCs w:val="18"/>
                <w:lang w:val="en-US"/>
              </w:rPr>
              <w:t>regulations</w:t>
            </w:r>
            <w:r w:rsidRPr="00D82CA4" w:rsidDel="00182B1C" w:rsidR="00182B1C">
              <w:rPr>
                <w:rFonts w:ascii="Arial" w:hAnsi="Arial" w:cs="Arial"/>
                <w:iCs/>
                <w:sz w:val="18"/>
                <w:szCs w:val="18"/>
                <w:lang w:val="en-US"/>
              </w:rPr>
              <w:t xml:space="preserve"> </w:t>
            </w:r>
            <w:r w:rsidRPr="00C83464" w:rsidR="003148FD">
              <w:rPr>
                <w:rStyle w:val="Rimandonotaapidipagina"/>
                <w:rFonts w:ascii="Arial" w:hAnsi="Arial" w:cs="Arial"/>
                <w:iCs/>
                <w:sz w:val="18"/>
                <w:szCs w:val="18"/>
              </w:rPr>
              <w:footnoteReference w:id="8"/>
            </w:r>
          </w:p>
          <w:p w:rsidRPr="00D82CA4" w:rsidR="00D74AFE" w:rsidP="00D82CA4" w:rsidRDefault="00D82CA4" w14:paraId="17AC8858" w14:textId="32D9CA77">
            <w:pPr>
              <w:pStyle w:val="Paragrafoelenco"/>
              <w:numPr>
                <w:ilvl w:val="0"/>
                <w:numId w:val="13"/>
              </w:numPr>
              <w:tabs>
                <w:tab w:val="num" w:pos="360"/>
              </w:tabs>
              <w:ind w:hanging="404"/>
              <w:jc w:val="both"/>
              <w:rPr>
                <w:rFonts w:ascii="Arial" w:hAnsi="Arial" w:cs="Arial"/>
                <w:iCs/>
                <w:sz w:val="18"/>
                <w:szCs w:val="18"/>
                <w:lang w:val="en-US"/>
              </w:rPr>
            </w:pPr>
            <w:r>
              <w:rPr>
                <w:rFonts w:ascii="Arial" w:hAnsi="Arial" w:cs="Arial"/>
                <w:iCs/>
                <w:sz w:val="18"/>
                <w:szCs w:val="18"/>
                <w:lang w:val="en-US"/>
              </w:rPr>
              <w:t>in light of</w:t>
            </w:r>
            <w:r w:rsidR="00182B1C">
              <w:rPr>
                <w:rFonts w:ascii="Arial" w:hAnsi="Arial" w:cs="Arial"/>
                <w:iCs/>
                <w:sz w:val="18"/>
                <w:szCs w:val="18"/>
                <w:lang w:val="en-US"/>
              </w:rPr>
              <w:t xml:space="preserve"> </w:t>
            </w:r>
            <w:r w:rsidRPr="00D82CA4" w:rsidR="00182B1C">
              <w:rPr>
                <w:rFonts w:ascii="Arial" w:hAnsi="Arial" w:cs="Arial"/>
                <w:iCs/>
                <w:sz w:val="18"/>
                <w:szCs w:val="18"/>
                <w:lang w:val="en-US"/>
              </w:rPr>
              <w:t>the parties involved in the transaction, the country</w:t>
            </w:r>
            <w:r w:rsidR="00182B1C">
              <w:rPr>
                <w:rFonts w:ascii="Arial" w:hAnsi="Arial" w:cs="Arial"/>
                <w:iCs/>
                <w:sz w:val="18"/>
                <w:szCs w:val="18"/>
                <w:lang w:val="en-US"/>
              </w:rPr>
              <w:t xml:space="preserve"> of final </w:t>
            </w:r>
            <w:r w:rsidRPr="0099502F" w:rsidR="00182B1C">
              <w:rPr>
                <w:rFonts w:ascii="Arial" w:hAnsi="Arial" w:cs="Arial"/>
                <w:iCs/>
                <w:sz w:val="18"/>
                <w:szCs w:val="18"/>
                <w:lang w:val="en-US"/>
              </w:rPr>
              <w:t>destination</w:t>
            </w:r>
            <w:r w:rsidRPr="00D82CA4" w:rsidR="00182B1C">
              <w:rPr>
                <w:rFonts w:ascii="Arial" w:hAnsi="Arial" w:cs="Arial"/>
                <w:iCs/>
                <w:sz w:val="18"/>
                <w:szCs w:val="18"/>
                <w:lang w:val="en-US"/>
              </w:rPr>
              <w:t xml:space="preserve">, and/or the categories of goods and services covered by the </w:t>
            </w:r>
            <w:r w:rsidR="00182B1C">
              <w:rPr>
                <w:rFonts w:ascii="Arial" w:hAnsi="Arial" w:cs="Arial"/>
                <w:iCs/>
                <w:sz w:val="18"/>
                <w:szCs w:val="18"/>
                <w:lang w:val="en-US"/>
              </w:rPr>
              <w:t xml:space="preserve">commercial </w:t>
            </w:r>
            <w:r w:rsidRPr="00D82CA4" w:rsidR="00182B1C">
              <w:rPr>
                <w:rFonts w:ascii="Arial" w:hAnsi="Arial" w:cs="Arial"/>
                <w:iCs/>
                <w:sz w:val="18"/>
                <w:szCs w:val="18"/>
                <w:lang w:val="en-US"/>
              </w:rPr>
              <w:t>contract and/or supply, EU and US</w:t>
            </w:r>
            <w:r w:rsidR="00182B1C">
              <w:rPr>
                <w:rFonts w:ascii="Arial" w:hAnsi="Arial" w:cs="Arial"/>
                <w:iCs/>
                <w:sz w:val="18"/>
                <w:szCs w:val="18"/>
                <w:lang w:val="en-US"/>
              </w:rPr>
              <w:t>A</w:t>
            </w:r>
            <w:r w:rsidRPr="00D82CA4" w:rsidR="00182B1C">
              <w:rPr>
                <w:rFonts w:ascii="Arial" w:hAnsi="Arial" w:cs="Arial"/>
                <w:iCs/>
                <w:sz w:val="18"/>
                <w:szCs w:val="18"/>
                <w:lang w:val="en-US"/>
              </w:rPr>
              <w:t xml:space="preserve"> Sanctions Programs imposing restrictive measures against certain countries.</w:t>
            </w:r>
            <w:r w:rsidRPr="00C83464" w:rsidR="003148FD">
              <w:rPr>
                <w:rStyle w:val="Rimandonotaapidipagina"/>
                <w:rFonts w:ascii="Arial" w:hAnsi="Arial" w:cs="Arial"/>
                <w:iCs/>
                <w:sz w:val="18"/>
                <w:szCs w:val="18"/>
              </w:rPr>
              <w:footnoteReference w:id="9"/>
            </w:r>
          </w:p>
          <w:p w:rsidRPr="00D82CA4" w:rsidR="00D74AFE" w:rsidDel="00A63029" w:rsidP="00D82CA4" w:rsidRDefault="00182B1C" w14:paraId="75E73B9A" w14:textId="53514087">
            <w:pPr>
              <w:pStyle w:val="Paragrafoelenco"/>
              <w:numPr>
                <w:ilvl w:val="0"/>
                <w:numId w:val="13"/>
              </w:numPr>
              <w:tabs>
                <w:tab w:val="num" w:pos="360"/>
              </w:tabs>
              <w:ind w:hanging="404"/>
              <w:jc w:val="both"/>
              <w:rPr>
                <w:sz w:val="20"/>
                <w:szCs w:val="20"/>
                <w:lang w:val="en-US"/>
              </w:rPr>
            </w:pPr>
            <w:r w:rsidRPr="00E84D4B">
              <w:rPr>
                <w:rFonts w:ascii="Arial" w:hAnsi="Arial" w:cs="Arial"/>
                <w:iCs/>
                <w:sz w:val="18"/>
                <w:szCs w:val="18"/>
                <w:lang w:val="en-US"/>
              </w:rPr>
              <w:t>national, foreign</w:t>
            </w:r>
            <w:r w:rsidRPr="00E84D4B">
              <w:rPr>
                <w:rFonts w:ascii="Arial" w:hAnsi="Arial" w:cs="Arial"/>
                <w:iCs/>
                <w:sz w:val="18"/>
                <w:szCs w:val="18"/>
                <w:lang w:val="en-US"/>
              </w:rPr>
              <w:t xml:space="preserve"> and</w:t>
            </w:r>
            <w:r w:rsidRPr="00E84D4B">
              <w:rPr>
                <w:rFonts w:ascii="Arial" w:hAnsi="Arial" w:cs="Arial"/>
                <w:iCs/>
                <w:sz w:val="18"/>
                <w:szCs w:val="18"/>
                <w:lang w:val="en-US"/>
              </w:rPr>
              <w:t xml:space="preserve"> European</w:t>
            </w:r>
            <w:r w:rsidRPr="00D82CA4">
              <w:rPr>
                <w:rFonts w:ascii="Arial" w:hAnsi="Arial" w:cs="Arial"/>
                <w:iCs/>
                <w:sz w:val="18"/>
                <w:szCs w:val="18"/>
                <w:lang w:val="en-US"/>
              </w:rPr>
              <w:t xml:space="preserve"> </w:t>
            </w:r>
            <w:r w:rsidRPr="00E84D4B">
              <w:rPr>
                <w:rFonts w:ascii="Arial" w:hAnsi="Arial" w:cs="Arial"/>
                <w:iCs/>
                <w:sz w:val="18"/>
                <w:szCs w:val="18"/>
                <w:lang w:val="en-US"/>
              </w:rPr>
              <w:t>laws and regulations</w:t>
            </w:r>
            <w:r w:rsidRPr="00D82CA4">
              <w:rPr>
                <w:rFonts w:ascii="Arial" w:hAnsi="Arial" w:cs="Arial"/>
                <w:iCs/>
                <w:sz w:val="18"/>
                <w:szCs w:val="18"/>
                <w:lang w:val="en-US"/>
              </w:rPr>
              <w:t xml:space="preserve"> in relation to control of export/</w:t>
            </w:r>
            <w:proofErr w:type="gramStart"/>
            <w:r w:rsidRPr="00D82CA4">
              <w:rPr>
                <w:rFonts w:ascii="Arial" w:hAnsi="Arial" w:cs="Arial"/>
                <w:iCs/>
                <w:sz w:val="18"/>
                <w:szCs w:val="18"/>
                <w:lang w:val="en-US"/>
              </w:rPr>
              <w:t xml:space="preserve">import  </w:t>
            </w:r>
            <w:r w:rsidRPr="00D82CA4" w:rsidR="00D74AFE">
              <w:rPr>
                <w:rFonts w:ascii="Arial" w:hAnsi="Arial" w:cs="Arial"/>
                <w:iCs/>
                <w:sz w:val="18"/>
                <w:szCs w:val="18"/>
                <w:lang w:val="en-US"/>
              </w:rPr>
              <w:t>(</w:t>
            </w:r>
            <w:proofErr w:type="gramEnd"/>
            <w:r w:rsidRPr="00D82CA4" w:rsidR="00E84D4B">
              <w:rPr>
                <w:rFonts w:ascii="Arial" w:hAnsi="Arial" w:cs="Arial"/>
                <w:iCs/>
                <w:sz w:val="18"/>
                <w:szCs w:val="18"/>
                <w:lang w:val="en-US"/>
              </w:rPr>
              <w:t>hazardous chemicals; cultural goods; drugs and psychotropic substances; radioactive materials; waste; products containing dog and cat fur; endangered wild flora and fauna; ozone-depleting substances; products and equipment containing fluorinated greenhouse gases; food and food additives; genetically modified organisms</w:t>
            </w:r>
            <w:r w:rsidRPr="00D82CA4" w:rsidR="00D74AFE">
              <w:rPr>
                <w:rFonts w:ascii="Arial" w:hAnsi="Arial" w:cs="Arial"/>
                <w:iCs/>
                <w:sz w:val="18"/>
                <w:szCs w:val="18"/>
                <w:lang w:val="en-US"/>
              </w:rPr>
              <w:t>)</w:t>
            </w:r>
          </w:p>
        </w:tc>
        <w:tc>
          <w:tcPr>
            <w:tcW w:w="5745" w:type="dxa"/>
            <w:tcMar>
              <w:top w:w="0" w:type="dxa"/>
              <w:left w:w="108" w:type="dxa"/>
              <w:bottom w:w="0" w:type="dxa"/>
              <w:right w:w="108" w:type="dxa"/>
            </w:tcMar>
          </w:tcPr>
          <w:p w:rsidRPr="00D82CA4" w:rsidR="00D74AFE" w:rsidP="00CC6ACA" w:rsidRDefault="00D74AFE" w14:paraId="222AF2A0" w14:textId="77777777">
            <w:pPr>
              <w:jc w:val="both"/>
              <w:rPr>
                <w:rFonts w:ascii="Arial" w:hAnsi="Arial" w:eastAsia="Times New Roman" w:cs="Arial"/>
                <w:sz w:val="18"/>
                <w:szCs w:val="18"/>
                <w:lang w:val="en-US"/>
              </w:rPr>
            </w:pPr>
          </w:p>
          <w:p w:rsidR="00D74AFE" w:rsidP="00CC6ACA" w:rsidRDefault="00D74AFE" w14:paraId="02B15C27" w14:textId="77777777">
            <w:pPr>
              <w:jc w:val="both"/>
              <w:rPr>
                <w:rFonts w:ascii="Arial" w:hAnsi="Arial" w:eastAsia="Times New Roman" w:cs="Arial"/>
                <w:sz w:val="18"/>
                <w:szCs w:val="18"/>
                <w:lang w:val="en-US"/>
              </w:rPr>
            </w:pPr>
          </w:p>
          <w:p w:rsidRPr="00D82CA4" w:rsidR="00D82CA4" w:rsidP="00CC6ACA" w:rsidRDefault="00D82CA4" w14:paraId="619B63F9" w14:textId="77777777">
            <w:pPr>
              <w:jc w:val="both"/>
              <w:rPr>
                <w:rFonts w:ascii="Arial" w:hAnsi="Arial" w:eastAsia="Times New Roman" w:cs="Arial"/>
                <w:sz w:val="18"/>
                <w:szCs w:val="18"/>
                <w:lang w:val="en-US"/>
              </w:rPr>
            </w:pPr>
          </w:p>
          <w:p w:rsidRPr="00D82CA4" w:rsidR="00D74AFE" w:rsidP="00CC6ACA" w:rsidRDefault="00D74AFE" w14:paraId="0993C844" w14:textId="6F255794">
            <w:pPr>
              <w:jc w:val="both"/>
              <w:rPr>
                <w:rFonts w:ascii="Arial" w:hAnsi="Arial" w:cs="Arial"/>
                <w:sz w:val="18"/>
                <w:szCs w:val="18"/>
                <w:lang w:val="en-US"/>
              </w:rPr>
            </w:pPr>
            <w:r w:rsidRPr="00C83464">
              <w:rPr>
                <w:rFonts w:ascii="Arial" w:hAnsi="Arial" w:eastAsia="Times New Roman" w:cs="Arial"/>
                <w:sz w:val="18"/>
                <w:szCs w:val="18"/>
              </w:rPr>
              <w:t></w:t>
            </w:r>
            <w:r w:rsidRPr="00D82CA4">
              <w:rPr>
                <w:rFonts w:ascii="Arial" w:hAnsi="Arial" w:eastAsia="Times New Roman" w:cs="Arial"/>
                <w:sz w:val="18"/>
                <w:szCs w:val="18"/>
                <w:lang w:val="en-US"/>
              </w:rPr>
              <w:t xml:space="preserve">   </w:t>
            </w:r>
            <w:r w:rsidRPr="00D82CA4" w:rsidR="00A2086E">
              <w:rPr>
                <w:rFonts w:ascii="Arial" w:hAnsi="Arial" w:eastAsia="Times New Roman" w:cs="Arial"/>
                <w:sz w:val="18"/>
                <w:szCs w:val="18"/>
                <w:lang w:val="en-US"/>
              </w:rPr>
              <w:t>YES</w:t>
            </w:r>
            <w:r w:rsidRPr="00D82CA4">
              <w:rPr>
                <w:rFonts w:ascii="Arial" w:hAnsi="Arial" w:cs="Arial"/>
                <w:sz w:val="18"/>
                <w:szCs w:val="18"/>
                <w:lang w:val="en-US"/>
              </w:rPr>
              <w:t xml:space="preserve">                            </w:t>
            </w:r>
            <w:r w:rsidRPr="00C83464">
              <w:rPr>
                <w:rFonts w:ascii="Arial" w:hAnsi="Arial" w:eastAsia="Times New Roman" w:cs="Arial"/>
                <w:sz w:val="18"/>
                <w:szCs w:val="18"/>
              </w:rPr>
              <w:t></w:t>
            </w:r>
            <w:r w:rsidRPr="00D82CA4">
              <w:rPr>
                <w:rFonts w:ascii="Arial" w:hAnsi="Arial" w:cs="Arial"/>
                <w:sz w:val="18"/>
                <w:szCs w:val="18"/>
                <w:lang w:val="en-US"/>
              </w:rPr>
              <w:t xml:space="preserve"> NO                              </w:t>
            </w:r>
          </w:p>
          <w:p w:rsidRPr="00D82CA4" w:rsidR="00D74AFE" w:rsidP="00CC6ACA" w:rsidRDefault="00D74AFE" w14:paraId="32A43316" w14:textId="6048AC88">
            <w:pPr>
              <w:jc w:val="both"/>
              <w:rPr>
                <w:rFonts w:ascii="Arial" w:hAnsi="Arial" w:cs="Arial"/>
                <w:sz w:val="18"/>
                <w:szCs w:val="18"/>
                <w:lang w:val="en-US"/>
              </w:rPr>
            </w:pPr>
          </w:p>
          <w:p w:rsidRPr="00D82CA4" w:rsidR="00D74AFE" w:rsidP="00CC6ACA" w:rsidRDefault="00D74AFE" w14:paraId="5F0FB991" w14:textId="794ED98C">
            <w:pPr>
              <w:jc w:val="both"/>
              <w:rPr>
                <w:rFonts w:ascii="Arial" w:hAnsi="Arial" w:cs="Arial"/>
                <w:sz w:val="18"/>
                <w:szCs w:val="18"/>
                <w:lang w:val="en-US"/>
              </w:rPr>
            </w:pPr>
          </w:p>
          <w:p w:rsidRPr="00D82CA4" w:rsidR="00D74AFE" w:rsidP="00CC6ACA" w:rsidRDefault="00D74AFE" w14:paraId="1C284604" w14:textId="77777777">
            <w:pPr>
              <w:jc w:val="both"/>
              <w:rPr>
                <w:rFonts w:ascii="Arial" w:hAnsi="Arial" w:eastAsia="Times New Roman" w:cs="Arial"/>
                <w:sz w:val="18"/>
                <w:szCs w:val="18"/>
                <w:lang w:val="en-US"/>
              </w:rPr>
            </w:pPr>
          </w:p>
          <w:p w:rsidR="00D74AFE" w:rsidP="00CC6ACA" w:rsidRDefault="00D74AFE" w14:paraId="7A43A680" w14:textId="77777777">
            <w:pPr>
              <w:jc w:val="both"/>
              <w:rPr>
                <w:rFonts w:ascii="Arial" w:hAnsi="Arial" w:eastAsia="Times New Roman" w:cs="Arial"/>
                <w:sz w:val="18"/>
                <w:szCs w:val="18"/>
                <w:lang w:val="en-US"/>
              </w:rPr>
            </w:pPr>
          </w:p>
          <w:p w:rsidR="00D82CA4" w:rsidP="00CC6ACA" w:rsidRDefault="00D82CA4" w14:paraId="2B2E7E09" w14:textId="77777777">
            <w:pPr>
              <w:jc w:val="both"/>
              <w:rPr>
                <w:rFonts w:ascii="Arial" w:hAnsi="Arial" w:eastAsia="Times New Roman" w:cs="Arial"/>
                <w:sz w:val="18"/>
                <w:szCs w:val="18"/>
                <w:lang w:val="en-US"/>
              </w:rPr>
            </w:pPr>
          </w:p>
          <w:p w:rsidRPr="00D82CA4" w:rsidR="00D82CA4" w:rsidP="00CC6ACA" w:rsidRDefault="00D82CA4" w14:paraId="44F6D401" w14:textId="77777777">
            <w:pPr>
              <w:jc w:val="both"/>
              <w:rPr>
                <w:rFonts w:ascii="Arial" w:hAnsi="Arial" w:eastAsia="Times New Roman" w:cs="Arial"/>
                <w:sz w:val="18"/>
                <w:szCs w:val="18"/>
                <w:lang w:val="en-US"/>
              </w:rPr>
            </w:pPr>
          </w:p>
          <w:p w:rsidRPr="00D82CA4" w:rsidR="00D74AFE" w:rsidP="00CC6ACA" w:rsidRDefault="00D74AFE" w14:paraId="5E0671D0" w14:textId="069DAF1F">
            <w:pPr>
              <w:jc w:val="both"/>
              <w:rPr>
                <w:rFonts w:ascii="Arial" w:hAnsi="Arial" w:cs="Arial"/>
                <w:sz w:val="18"/>
                <w:szCs w:val="18"/>
                <w:lang w:val="en-US"/>
              </w:rPr>
            </w:pPr>
            <w:r w:rsidRPr="00C83464">
              <w:rPr>
                <w:rFonts w:ascii="Arial" w:hAnsi="Arial" w:eastAsia="Times New Roman" w:cs="Arial"/>
                <w:sz w:val="18"/>
                <w:szCs w:val="18"/>
              </w:rPr>
              <w:t></w:t>
            </w:r>
            <w:r w:rsidRPr="00D82CA4">
              <w:rPr>
                <w:rFonts w:ascii="Arial" w:hAnsi="Arial" w:eastAsia="Times New Roman" w:cs="Arial"/>
                <w:sz w:val="18"/>
                <w:szCs w:val="18"/>
                <w:lang w:val="en-US"/>
              </w:rPr>
              <w:t xml:space="preserve">   </w:t>
            </w:r>
            <w:r w:rsidRPr="00D82CA4" w:rsidR="00A2086E">
              <w:rPr>
                <w:rFonts w:ascii="Arial" w:hAnsi="Arial" w:eastAsia="Times New Roman" w:cs="Arial"/>
                <w:sz w:val="18"/>
                <w:szCs w:val="18"/>
                <w:lang w:val="en-US"/>
              </w:rPr>
              <w:t>YES</w:t>
            </w:r>
            <w:r w:rsidRPr="00D82CA4">
              <w:rPr>
                <w:rFonts w:ascii="Arial" w:hAnsi="Arial" w:cs="Arial"/>
                <w:sz w:val="18"/>
                <w:szCs w:val="18"/>
                <w:lang w:val="en-US"/>
              </w:rPr>
              <w:t xml:space="preserve">                            </w:t>
            </w:r>
            <w:r w:rsidRPr="00C83464">
              <w:rPr>
                <w:rFonts w:ascii="Arial" w:hAnsi="Arial" w:eastAsia="Times New Roman" w:cs="Arial"/>
                <w:sz w:val="18"/>
                <w:szCs w:val="18"/>
              </w:rPr>
              <w:t></w:t>
            </w:r>
            <w:r w:rsidRPr="00D82CA4">
              <w:rPr>
                <w:rFonts w:ascii="Arial" w:hAnsi="Arial" w:cs="Arial"/>
                <w:sz w:val="18"/>
                <w:szCs w:val="18"/>
                <w:lang w:val="en-US"/>
              </w:rPr>
              <w:t xml:space="preserve"> NO                              </w:t>
            </w:r>
          </w:p>
          <w:p w:rsidRPr="00D82CA4" w:rsidR="00D74AFE" w:rsidP="00CC6ACA" w:rsidRDefault="00D74AFE" w14:paraId="60FCC2F3" w14:textId="5BCFBE1D">
            <w:pPr>
              <w:jc w:val="both"/>
              <w:rPr>
                <w:rFonts w:ascii="Arial" w:hAnsi="Arial" w:cs="Arial"/>
                <w:sz w:val="18"/>
                <w:szCs w:val="18"/>
                <w:lang w:val="en-US"/>
              </w:rPr>
            </w:pPr>
          </w:p>
          <w:p w:rsidRPr="00D82CA4" w:rsidR="00D74AFE" w:rsidP="00CC6ACA" w:rsidRDefault="00D74AFE" w14:paraId="4BBD5692" w14:textId="39AEF86E">
            <w:pPr>
              <w:jc w:val="both"/>
              <w:rPr>
                <w:rFonts w:ascii="Arial" w:hAnsi="Arial" w:cs="Arial"/>
                <w:sz w:val="18"/>
                <w:szCs w:val="18"/>
                <w:lang w:val="en-US"/>
              </w:rPr>
            </w:pPr>
          </w:p>
          <w:p w:rsidRPr="00D82CA4" w:rsidR="00D74AFE" w:rsidP="00CC6ACA" w:rsidRDefault="00D74AFE" w14:paraId="59C71427" w14:textId="77777777">
            <w:pPr>
              <w:jc w:val="both"/>
              <w:rPr>
                <w:rFonts w:ascii="Arial" w:hAnsi="Arial" w:cs="Arial"/>
                <w:sz w:val="18"/>
                <w:szCs w:val="18"/>
                <w:lang w:val="en-US"/>
              </w:rPr>
            </w:pPr>
          </w:p>
          <w:p w:rsidRPr="00D82CA4" w:rsidR="00D74AFE" w:rsidP="00CC6ACA" w:rsidRDefault="00D74AFE" w14:paraId="62A30AEF" w14:textId="77777777">
            <w:pPr>
              <w:jc w:val="both"/>
              <w:rPr>
                <w:rFonts w:ascii="Arial" w:hAnsi="Arial" w:eastAsia="Times New Roman" w:cs="Arial"/>
                <w:sz w:val="18"/>
                <w:szCs w:val="18"/>
                <w:lang w:val="en-US"/>
              </w:rPr>
            </w:pPr>
          </w:p>
          <w:p w:rsidRPr="00D82CA4" w:rsidR="00C654AA" w:rsidP="00CC6ACA" w:rsidRDefault="00C654AA" w14:paraId="5132606B" w14:textId="77777777">
            <w:pPr>
              <w:jc w:val="both"/>
              <w:rPr>
                <w:rFonts w:ascii="Arial" w:hAnsi="Arial" w:eastAsia="Times New Roman" w:cs="Arial"/>
                <w:sz w:val="18"/>
                <w:szCs w:val="18"/>
                <w:lang w:val="en-US"/>
              </w:rPr>
            </w:pPr>
          </w:p>
          <w:p w:rsidRPr="00D82CA4" w:rsidR="00CC6ACA" w:rsidP="00CC6ACA" w:rsidRDefault="00CC6ACA" w14:paraId="7C3FAAA9" w14:textId="77777777">
            <w:pPr>
              <w:jc w:val="both"/>
              <w:rPr>
                <w:rFonts w:ascii="Arial" w:hAnsi="Arial" w:eastAsia="Times New Roman" w:cs="Arial"/>
                <w:sz w:val="18"/>
                <w:szCs w:val="18"/>
                <w:lang w:val="en-US"/>
              </w:rPr>
            </w:pPr>
          </w:p>
          <w:p w:rsidRPr="00D82CA4" w:rsidR="00D74AFE" w:rsidP="00CC6ACA" w:rsidRDefault="00D74AFE" w14:paraId="182DCEAD" w14:textId="6A53F088">
            <w:pPr>
              <w:jc w:val="both"/>
              <w:rPr>
                <w:rFonts w:ascii="Arial" w:hAnsi="Arial" w:cs="Arial"/>
                <w:sz w:val="18"/>
                <w:szCs w:val="18"/>
                <w:lang w:val="en-US"/>
              </w:rPr>
            </w:pPr>
            <w:r w:rsidRPr="00C83464">
              <w:rPr>
                <w:rFonts w:ascii="Arial" w:hAnsi="Arial" w:eastAsia="Times New Roman" w:cs="Arial"/>
                <w:sz w:val="18"/>
                <w:szCs w:val="18"/>
              </w:rPr>
              <w:t></w:t>
            </w:r>
            <w:r w:rsidRPr="00D82CA4">
              <w:rPr>
                <w:rFonts w:ascii="Arial" w:hAnsi="Arial" w:eastAsia="Times New Roman" w:cs="Arial"/>
                <w:sz w:val="18"/>
                <w:szCs w:val="18"/>
                <w:lang w:val="en-US"/>
              </w:rPr>
              <w:t xml:space="preserve">   </w:t>
            </w:r>
            <w:r w:rsidRPr="00D82CA4" w:rsidR="00A2086E">
              <w:rPr>
                <w:rFonts w:ascii="Arial" w:hAnsi="Arial" w:eastAsia="Times New Roman" w:cs="Arial"/>
                <w:sz w:val="18"/>
                <w:szCs w:val="18"/>
                <w:lang w:val="en-US"/>
              </w:rPr>
              <w:t>YES</w:t>
            </w:r>
            <w:r w:rsidRPr="00D82CA4">
              <w:rPr>
                <w:rFonts w:ascii="Arial" w:hAnsi="Arial" w:cs="Arial"/>
                <w:sz w:val="18"/>
                <w:szCs w:val="18"/>
                <w:lang w:val="en-US"/>
              </w:rPr>
              <w:t xml:space="preserve">                            </w:t>
            </w:r>
            <w:r w:rsidRPr="00C83464">
              <w:rPr>
                <w:rFonts w:ascii="Arial" w:hAnsi="Arial" w:eastAsia="Times New Roman" w:cs="Arial"/>
                <w:sz w:val="18"/>
                <w:szCs w:val="18"/>
              </w:rPr>
              <w:t></w:t>
            </w:r>
            <w:r w:rsidRPr="00D82CA4">
              <w:rPr>
                <w:rFonts w:ascii="Arial" w:hAnsi="Arial" w:cs="Arial"/>
                <w:sz w:val="18"/>
                <w:szCs w:val="18"/>
                <w:lang w:val="en-US"/>
              </w:rPr>
              <w:t xml:space="preserve"> NO                              </w:t>
            </w:r>
          </w:p>
          <w:p w:rsidRPr="00D82CA4" w:rsidR="00D74AFE" w:rsidP="00CC6ACA" w:rsidRDefault="00D74AFE" w14:paraId="1BCC2B97" w14:textId="77777777">
            <w:pPr>
              <w:jc w:val="both"/>
              <w:rPr>
                <w:rFonts w:ascii="Arial" w:hAnsi="Arial" w:cs="Arial"/>
                <w:sz w:val="18"/>
                <w:szCs w:val="18"/>
                <w:lang w:val="en-US"/>
              </w:rPr>
            </w:pPr>
          </w:p>
          <w:p w:rsidRPr="00D82CA4" w:rsidR="00D74AFE" w:rsidP="00CC6ACA" w:rsidRDefault="00D74AFE" w14:paraId="599653FF" w14:textId="77777777">
            <w:pPr>
              <w:jc w:val="both"/>
              <w:rPr>
                <w:rFonts w:ascii="Arial" w:hAnsi="Arial" w:cs="Arial"/>
                <w:sz w:val="18"/>
                <w:szCs w:val="18"/>
                <w:lang w:val="en-US"/>
              </w:rPr>
            </w:pPr>
          </w:p>
          <w:p w:rsidRPr="00D82CA4" w:rsidR="00D74AFE" w:rsidP="00CC6ACA" w:rsidRDefault="00D74AFE" w14:paraId="545F3DB2" w14:textId="77777777">
            <w:pPr>
              <w:jc w:val="both"/>
              <w:rPr>
                <w:rFonts w:ascii="Arial" w:hAnsi="Arial" w:cs="Arial"/>
                <w:sz w:val="18"/>
                <w:szCs w:val="18"/>
                <w:lang w:val="en-US"/>
              </w:rPr>
            </w:pPr>
          </w:p>
          <w:p w:rsidRPr="00D82CA4" w:rsidR="00D74AFE" w:rsidP="00CC6ACA" w:rsidRDefault="00D74AFE" w14:paraId="69E4A5E0" w14:textId="77777777">
            <w:pPr>
              <w:jc w:val="both"/>
              <w:rPr>
                <w:rFonts w:ascii="Arial" w:hAnsi="Arial" w:cs="Arial"/>
                <w:sz w:val="18"/>
                <w:szCs w:val="18"/>
                <w:lang w:val="en-US"/>
              </w:rPr>
            </w:pPr>
          </w:p>
          <w:p w:rsidRPr="00D82CA4" w:rsidR="003148FD" w:rsidP="00CC6ACA" w:rsidRDefault="003148FD" w14:paraId="55783262" w14:textId="77777777">
            <w:pPr>
              <w:jc w:val="both"/>
              <w:rPr>
                <w:rFonts w:ascii="Arial" w:hAnsi="Arial" w:cs="Arial"/>
                <w:sz w:val="18"/>
                <w:szCs w:val="18"/>
                <w:lang w:val="en-US"/>
              </w:rPr>
            </w:pPr>
          </w:p>
          <w:p w:rsidRPr="00D82CA4" w:rsidR="002B65FE" w:rsidP="00CC6ACA" w:rsidRDefault="002B65FE" w14:paraId="2A6C53A4" w14:textId="77777777">
            <w:pPr>
              <w:jc w:val="both"/>
              <w:rPr>
                <w:rFonts w:ascii="Arial" w:hAnsi="Arial" w:cs="Arial"/>
                <w:i/>
                <w:iCs/>
                <w:sz w:val="18"/>
                <w:szCs w:val="18"/>
                <w:lang w:val="en-US"/>
              </w:rPr>
            </w:pPr>
          </w:p>
          <w:p w:rsidRPr="00D82CA4" w:rsidR="002B65FE" w:rsidP="00CC6ACA" w:rsidRDefault="002B65FE" w14:paraId="3B45FDE6" w14:textId="77777777">
            <w:pPr>
              <w:jc w:val="both"/>
              <w:rPr>
                <w:rFonts w:ascii="Arial" w:hAnsi="Arial" w:cs="Arial"/>
                <w:i/>
                <w:iCs/>
                <w:sz w:val="18"/>
                <w:szCs w:val="18"/>
                <w:lang w:val="en-US"/>
              </w:rPr>
            </w:pPr>
          </w:p>
          <w:p w:rsidRPr="00D82CA4" w:rsidR="002B65FE" w:rsidP="00CC6ACA" w:rsidRDefault="002B65FE" w14:paraId="76E74AB3" w14:textId="77777777">
            <w:pPr>
              <w:jc w:val="both"/>
              <w:rPr>
                <w:rFonts w:ascii="Arial" w:hAnsi="Arial" w:cs="Arial"/>
                <w:i/>
                <w:iCs/>
                <w:sz w:val="18"/>
                <w:szCs w:val="18"/>
                <w:lang w:val="en-US"/>
              </w:rPr>
            </w:pPr>
          </w:p>
          <w:p w:rsidRPr="00D82CA4" w:rsidR="002B65FE" w:rsidP="00CC6ACA" w:rsidRDefault="002B65FE" w14:paraId="361A3E99" w14:textId="77777777">
            <w:pPr>
              <w:jc w:val="both"/>
              <w:rPr>
                <w:rFonts w:ascii="Arial" w:hAnsi="Arial" w:cs="Arial"/>
                <w:i/>
                <w:iCs/>
                <w:sz w:val="18"/>
                <w:szCs w:val="18"/>
                <w:lang w:val="en-US"/>
              </w:rPr>
            </w:pPr>
          </w:p>
          <w:p w:rsidRPr="00D82CA4" w:rsidR="002B65FE" w:rsidP="00CC6ACA" w:rsidRDefault="002B65FE" w14:paraId="5FBCBFCC" w14:textId="77777777">
            <w:pPr>
              <w:jc w:val="both"/>
              <w:rPr>
                <w:rFonts w:ascii="Arial" w:hAnsi="Arial" w:cs="Arial"/>
                <w:i/>
                <w:iCs/>
                <w:sz w:val="18"/>
                <w:szCs w:val="18"/>
                <w:lang w:val="en-US"/>
              </w:rPr>
            </w:pPr>
          </w:p>
          <w:p w:rsidRPr="00D82CA4" w:rsidR="002B65FE" w:rsidP="00CC6ACA" w:rsidRDefault="002B65FE" w14:paraId="73B7534C" w14:textId="77777777">
            <w:pPr>
              <w:jc w:val="both"/>
              <w:rPr>
                <w:rFonts w:ascii="Arial" w:hAnsi="Arial" w:cs="Arial"/>
                <w:i/>
                <w:iCs/>
                <w:sz w:val="18"/>
                <w:szCs w:val="18"/>
                <w:lang w:val="en-US"/>
              </w:rPr>
            </w:pPr>
          </w:p>
          <w:p w:rsidRPr="00D82CA4" w:rsidR="002B65FE" w:rsidP="00CC6ACA" w:rsidRDefault="002B65FE" w14:paraId="2F3C5E8E" w14:textId="77777777">
            <w:pPr>
              <w:jc w:val="both"/>
              <w:rPr>
                <w:rFonts w:ascii="Arial" w:hAnsi="Arial" w:cs="Arial"/>
                <w:i/>
                <w:iCs/>
                <w:sz w:val="18"/>
                <w:szCs w:val="18"/>
                <w:lang w:val="en-US"/>
              </w:rPr>
            </w:pPr>
          </w:p>
          <w:p w:rsidRPr="00D82CA4" w:rsidR="002B65FE" w:rsidP="00CC6ACA" w:rsidRDefault="002B65FE" w14:paraId="4CD6C494" w14:textId="77777777">
            <w:pPr>
              <w:jc w:val="both"/>
              <w:rPr>
                <w:rFonts w:ascii="Arial" w:hAnsi="Arial" w:cs="Arial"/>
                <w:i/>
                <w:iCs/>
                <w:sz w:val="18"/>
                <w:szCs w:val="18"/>
                <w:lang w:val="en-US"/>
              </w:rPr>
            </w:pPr>
          </w:p>
          <w:p w:rsidRPr="00D82CA4" w:rsidR="002B65FE" w:rsidP="00CC6ACA" w:rsidRDefault="002B65FE" w14:paraId="47F0E9DA" w14:textId="77777777">
            <w:pPr>
              <w:jc w:val="both"/>
              <w:rPr>
                <w:rFonts w:ascii="Arial" w:hAnsi="Arial" w:cs="Arial"/>
                <w:i/>
                <w:iCs/>
                <w:sz w:val="18"/>
                <w:szCs w:val="18"/>
                <w:lang w:val="en-US"/>
              </w:rPr>
            </w:pPr>
          </w:p>
          <w:p w:rsidRPr="00D82CA4" w:rsidR="002B65FE" w:rsidP="00CC6ACA" w:rsidRDefault="002B65FE" w14:paraId="6D78764F" w14:textId="77777777">
            <w:pPr>
              <w:jc w:val="both"/>
              <w:rPr>
                <w:rFonts w:ascii="Arial" w:hAnsi="Arial" w:cs="Arial"/>
                <w:i/>
                <w:iCs/>
                <w:sz w:val="18"/>
                <w:szCs w:val="18"/>
                <w:lang w:val="en-US"/>
              </w:rPr>
            </w:pPr>
          </w:p>
          <w:p w:rsidRPr="00D82CA4" w:rsidR="00E84D4B" w:rsidP="00D82CA4" w:rsidRDefault="00E84D4B" w14:paraId="2011F350" w14:textId="75D78B44">
            <w:pPr>
              <w:jc w:val="both"/>
              <w:rPr>
                <w:rFonts w:ascii="Arial" w:hAnsi="Arial" w:cs="Arial"/>
                <w:i/>
                <w:iCs/>
                <w:sz w:val="18"/>
                <w:szCs w:val="18"/>
                <w:lang w:val="en-US"/>
              </w:rPr>
            </w:pPr>
          </w:p>
          <w:p w:rsidRPr="0099502F" w:rsidR="00E84D4B" w:rsidP="00E84D4B" w:rsidRDefault="00E84D4B" w14:paraId="44B399B6" w14:textId="05F4ABC9">
            <w:pPr>
              <w:jc w:val="both"/>
              <w:rPr>
                <w:rFonts w:ascii="Arial" w:hAnsi="Arial" w:cs="Arial"/>
                <w:i/>
                <w:iCs/>
                <w:sz w:val="18"/>
                <w:szCs w:val="18"/>
                <w:lang w:val="en-US"/>
              </w:rPr>
            </w:pPr>
            <w:r w:rsidRPr="0099502F">
              <w:rPr>
                <w:rFonts w:ascii="Arial" w:hAnsi="Arial" w:cs="Arial"/>
                <w:i/>
                <w:iCs/>
                <w:sz w:val="18"/>
                <w:szCs w:val="18"/>
                <w:lang w:val="en-US"/>
              </w:rPr>
              <w:t xml:space="preserve">If </w:t>
            </w:r>
            <w:proofErr w:type="gramStart"/>
            <w:r w:rsidRPr="0099502F">
              <w:rPr>
                <w:rFonts w:ascii="Arial" w:hAnsi="Arial" w:cs="Arial"/>
                <w:i/>
                <w:iCs/>
                <w:sz w:val="18"/>
                <w:szCs w:val="18"/>
                <w:lang w:val="en-US"/>
              </w:rPr>
              <w:t>yes</w:t>
            </w:r>
            <w:r>
              <w:rPr>
                <w:rFonts w:ascii="Arial" w:hAnsi="Arial" w:cs="Arial"/>
                <w:i/>
                <w:iCs/>
                <w:sz w:val="18"/>
                <w:szCs w:val="18"/>
                <w:lang w:val="en-US"/>
              </w:rPr>
              <w:t xml:space="preserve"> to</w:t>
            </w:r>
            <w:r w:rsidRPr="00D82CA4">
              <w:rPr>
                <w:rFonts w:ascii="Arial" w:hAnsi="Arial" w:cs="Arial"/>
                <w:i/>
                <w:iCs/>
                <w:sz w:val="18"/>
                <w:szCs w:val="18"/>
                <w:lang w:val="en-US"/>
              </w:rPr>
              <w:t xml:space="preserve"> any of the above</w:t>
            </w:r>
            <w:proofErr w:type="gramEnd"/>
            <w:r w:rsidRPr="00D82CA4">
              <w:rPr>
                <w:rFonts w:ascii="Arial" w:hAnsi="Arial" w:cs="Arial"/>
                <w:i/>
                <w:iCs/>
                <w:sz w:val="18"/>
                <w:szCs w:val="18"/>
                <w:lang w:val="en-US"/>
              </w:rPr>
              <w:t xml:space="preserve"> </w:t>
            </w:r>
            <w:proofErr w:type="gramStart"/>
            <w:r w:rsidRPr="00D82CA4">
              <w:rPr>
                <w:rFonts w:ascii="Arial" w:hAnsi="Arial" w:cs="Arial"/>
                <w:i/>
                <w:iCs/>
                <w:sz w:val="18"/>
                <w:szCs w:val="18"/>
                <w:lang w:val="en-US"/>
              </w:rPr>
              <w:t>items</w:t>
            </w:r>
            <w:r w:rsidRPr="0099502F">
              <w:rPr>
                <w:rFonts w:ascii="Arial" w:hAnsi="Arial" w:cs="Arial"/>
                <w:i/>
                <w:iCs/>
                <w:sz w:val="18"/>
                <w:szCs w:val="18"/>
                <w:lang w:val="en-US"/>
              </w:rPr>
              <w:t>,</w:t>
            </w:r>
            <w:proofErr w:type="gramEnd"/>
            <w:r w:rsidRPr="0099502F">
              <w:rPr>
                <w:rFonts w:ascii="Arial" w:hAnsi="Arial" w:cs="Arial"/>
                <w:i/>
                <w:iCs/>
                <w:sz w:val="18"/>
                <w:szCs w:val="18"/>
                <w:lang w:val="en-US"/>
              </w:rPr>
              <w:t xml:space="preserve"> </w:t>
            </w:r>
            <w:r>
              <w:rPr>
                <w:rFonts w:ascii="Arial" w:hAnsi="Arial" w:cs="Arial"/>
                <w:i/>
                <w:iCs/>
                <w:sz w:val="18"/>
                <w:szCs w:val="18"/>
                <w:lang w:val="en-US"/>
              </w:rPr>
              <w:t xml:space="preserve">provide </w:t>
            </w:r>
            <w:r w:rsidRPr="0099502F">
              <w:rPr>
                <w:rFonts w:ascii="Arial" w:hAnsi="Arial" w:cs="Arial"/>
                <w:i/>
                <w:iCs/>
                <w:sz w:val="18"/>
                <w:szCs w:val="18"/>
                <w:lang w:val="en-US"/>
              </w:rPr>
              <w:t xml:space="preserve">in the note </w:t>
            </w:r>
            <w:r>
              <w:rPr>
                <w:rFonts w:ascii="Arial" w:hAnsi="Arial" w:cs="Arial"/>
                <w:i/>
                <w:iCs/>
                <w:sz w:val="18"/>
                <w:szCs w:val="18"/>
                <w:lang w:val="en-US"/>
              </w:rPr>
              <w:t xml:space="preserve">below </w:t>
            </w:r>
            <w:r w:rsidRPr="0099502F">
              <w:rPr>
                <w:rFonts w:ascii="Arial" w:hAnsi="Arial" w:cs="Arial"/>
                <w:i/>
                <w:iCs/>
                <w:sz w:val="18"/>
                <w:szCs w:val="18"/>
                <w:lang w:val="en-US"/>
              </w:rPr>
              <w:t>the relevant details</w:t>
            </w:r>
            <w:r>
              <w:rPr>
                <w:rFonts w:ascii="Arial" w:hAnsi="Arial" w:cs="Arial"/>
                <w:i/>
                <w:iCs/>
                <w:sz w:val="18"/>
                <w:szCs w:val="18"/>
                <w:lang w:val="en-US"/>
              </w:rPr>
              <w:t xml:space="preserve"> in relation to</w:t>
            </w:r>
            <w:r w:rsidRPr="0099502F">
              <w:rPr>
                <w:rFonts w:ascii="Arial" w:hAnsi="Arial" w:cs="Arial"/>
                <w:i/>
                <w:iCs/>
                <w:sz w:val="18"/>
                <w:szCs w:val="18"/>
                <w:lang w:val="en-US"/>
              </w:rPr>
              <w:t>:</w:t>
            </w:r>
          </w:p>
          <w:p w:rsidRPr="0099502F" w:rsidR="00E84D4B" w:rsidP="00E84D4B" w:rsidRDefault="00E84D4B" w14:paraId="391CC0DF" w14:textId="77777777">
            <w:pPr>
              <w:pStyle w:val="Paragrafoelenco"/>
              <w:numPr>
                <w:ilvl w:val="0"/>
                <w:numId w:val="15"/>
              </w:numPr>
              <w:tabs>
                <w:tab w:val="num" w:pos="360"/>
              </w:tabs>
              <w:jc w:val="both"/>
              <w:rPr>
                <w:rFonts w:ascii="Arial" w:hAnsi="Arial" w:cs="Arial"/>
                <w:i/>
                <w:iCs/>
                <w:sz w:val="18"/>
                <w:szCs w:val="18"/>
                <w:lang w:val="en-US"/>
              </w:rPr>
            </w:pPr>
            <w:r w:rsidRPr="0099502F">
              <w:rPr>
                <w:rFonts w:ascii="Arial" w:hAnsi="Arial" w:cs="Arial"/>
                <w:i/>
                <w:iCs/>
                <w:sz w:val="18"/>
                <w:szCs w:val="18"/>
                <w:lang w:val="en-US"/>
              </w:rPr>
              <w:t>the specific regulations applicable to the supply/</w:t>
            </w:r>
            <w:proofErr w:type="gramStart"/>
            <w:r w:rsidRPr="0099502F">
              <w:rPr>
                <w:rFonts w:ascii="Arial" w:hAnsi="Arial" w:cs="Arial"/>
                <w:i/>
                <w:iCs/>
                <w:sz w:val="18"/>
                <w:szCs w:val="18"/>
                <w:lang w:val="en-US"/>
              </w:rPr>
              <w:t>contract;;</w:t>
            </w:r>
            <w:proofErr w:type="gramEnd"/>
          </w:p>
          <w:p w:rsidR="00E84D4B" w:rsidP="00D82CA4" w:rsidRDefault="00E84D4B" w14:paraId="1F1FF81E" w14:textId="77777777">
            <w:pPr>
              <w:pStyle w:val="Paragrafoelenco"/>
              <w:numPr>
                <w:ilvl w:val="0"/>
                <w:numId w:val="15"/>
              </w:numPr>
              <w:tabs>
                <w:tab w:val="clear" w:pos="720"/>
                <w:tab w:val="num" w:pos="320"/>
                <w:tab w:val="num" w:pos="360"/>
              </w:tabs>
              <w:ind w:left="320" w:hanging="320"/>
              <w:jc w:val="both"/>
              <w:rPr>
                <w:rFonts w:ascii="Arial" w:hAnsi="Arial" w:cs="Arial"/>
                <w:i/>
                <w:iCs/>
                <w:sz w:val="18"/>
                <w:szCs w:val="18"/>
                <w:lang w:val="en-US"/>
              </w:rPr>
            </w:pPr>
            <w:r w:rsidRPr="0099502F">
              <w:rPr>
                <w:rFonts w:ascii="Arial" w:hAnsi="Arial" w:cs="Arial"/>
                <w:i/>
                <w:iCs/>
                <w:sz w:val="18"/>
                <w:szCs w:val="18"/>
                <w:lang w:val="en-US"/>
              </w:rPr>
              <w:t xml:space="preserve">the type of authorization and/or notification [and/or other measure] and to the relevant competent authority pursuant to the applicable regulations (attach any </w:t>
            </w:r>
            <w:r>
              <w:rPr>
                <w:rFonts w:ascii="Arial" w:hAnsi="Arial" w:cs="Arial"/>
                <w:i/>
                <w:iCs/>
                <w:sz w:val="18"/>
                <w:szCs w:val="18"/>
                <w:lang w:val="en-US"/>
              </w:rPr>
              <w:t xml:space="preserve">relevant </w:t>
            </w:r>
            <w:r w:rsidRPr="0099502F">
              <w:rPr>
                <w:rFonts w:ascii="Arial" w:hAnsi="Arial" w:cs="Arial"/>
                <w:i/>
                <w:iCs/>
                <w:sz w:val="18"/>
                <w:szCs w:val="18"/>
                <w:lang w:val="en-US"/>
              </w:rPr>
              <w:t>supporting documentation).</w:t>
            </w:r>
          </w:p>
          <w:p w:rsidRPr="0099502F" w:rsidR="00D82CA4" w:rsidP="00D82CA4" w:rsidRDefault="00D82CA4" w14:paraId="66832E90" w14:textId="77777777">
            <w:pPr>
              <w:pStyle w:val="Paragrafoelenco"/>
              <w:tabs>
                <w:tab w:val="num" w:pos="720"/>
              </w:tabs>
              <w:ind w:left="320"/>
              <w:jc w:val="both"/>
              <w:rPr>
                <w:rFonts w:ascii="Arial" w:hAnsi="Arial" w:cs="Arial"/>
                <w:i/>
                <w:iCs/>
                <w:sz w:val="18"/>
                <w:szCs w:val="18"/>
                <w:lang w:val="en-US"/>
              </w:rPr>
            </w:pPr>
          </w:p>
          <w:p w:rsidRPr="00D82CA4" w:rsidR="00E84D4B" w:rsidP="00D82CA4" w:rsidRDefault="00E84D4B" w14:paraId="42D9CDD3" w14:textId="77777777">
            <w:pPr>
              <w:ind w:left="177"/>
              <w:jc w:val="both"/>
              <w:rPr>
                <w:rFonts w:ascii="Arial" w:hAnsi="Arial" w:cs="Arial"/>
                <w:i/>
                <w:iCs/>
                <w:sz w:val="18"/>
                <w:szCs w:val="18"/>
                <w:lang w:val="en-US"/>
              </w:rPr>
            </w:pPr>
          </w:p>
          <w:p w:rsidRPr="00C83464" w:rsidR="00E84D4B" w:rsidP="00E84D4B" w:rsidRDefault="00E84D4B" w14:paraId="762B14CB" w14:textId="77777777">
            <w:pPr>
              <w:jc w:val="both"/>
              <w:rPr>
                <w:rFonts w:ascii="Arial" w:hAnsi="Arial" w:cs="Arial"/>
                <w:sz w:val="18"/>
                <w:szCs w:val="18"/>
              </w:rPr>
            </w:pPr>
            <w:r w:rsidRPr="00C83464">
              <w:rPr>
                <w:rFonts w:ascii="Arial" w:hAnsi="Arial" w:cs="Arial"/>
                <w:sz w:val="18"/>
                <w:szCs w:val="18"/>
              </w:rPr>
              <w:t>NOTE</w:t>
            </w:r>
          </w:p>
          <w:p w:rsidRPr="00C83464" w:rsidR="00D74AFE" w:rsidP="00CC6ACA" w:rsidRDefault="00D74AFE" w14:paraId="138987F4" w14:textId="6906A69D">
            <w:pPr>
              <w:jc w:val="both"/>
              <w:rPr>
                <w:rFonts w:ascii="Arial" w:hAnsi="Arial" w:cs="Arial"/>
                <w:sz w:val="18"/>
                <w:szCs w:val="18"/>
              </w:rPr>
            </w:pPr>
            <w:r w:rsidRPr="00C83464">
              <w:rPr>
                <w:rFonts w:ascii="Arial" w:hAnsi="Arial" w:cs="Arial"/>
                <w:sz w:val="18"/>
                <w:szCs w:val="18"/>
              </w:rPr>
              <w:t>____________________________________________________________________________________________________________________________________________</w:t>
            </w:r>
            <w:r w:rsidRPr="00C83464" w:rsidR="003148FD">
              <w:rPr>
                <w:rFonts w:ascii="Arial" w:hAnsi="Arial" w:cs="Arial"/>
                <w:sz w:val="18"/>
                <w:szCs w:val="18"/>
              </w:rPr>
              <w:t>______</w:t>
            </w:r>
          </w:p>
          <w:p w:rsidRPr="00C83464" w:rsidR="00D74AFE" w:rsidP="00CC6ACA" w:rsidRDefault="00D74AFE" w14:paraId="42E6876B" w14:textId="1317CFBF">
            <w:pPr>
              <w:jc w:val="both"/>
              <w:rPr>
                <w:rFonts w:ascii="Arial" w:hAnsi="Arial" w:cs="Arial"/>
                <w:sz w:val="18"/>
                <w:szCs w:val="18"/>
              </w:rPr>
            </w:pPr>
          </w:p>
        </w:tc>
      </w:tr>
      <w:tr w:rsidRPr="00C83464" w:rsidR="00D74AFE" w:rsidTr="4C379CF5" w14:paraId="62CD1E99" w14:textId="77777777">
        <w:tblPrEx>
          <w:tblCellMar>
            <w:left w:w="0" w:type="dxa"/>
            <w:right w:w="0" w:type="dxa"/>
          </w:tblCellMar>
        </w:tblPrEx>
        <w:trPr>
          <w:trHeight w:val="50"/>
        </w:trPr>
        <w:tc>
          <w:tcPr>
            <w:tcW w:w="4395" w:type="dxa"/>
            <w:tcMar>
              <w:top w:w="0" w:type="dxa"/>
              <w:left w:w="108" w:type="dxa"/>
              <w:bottom w:w="0" w:type="dxa"/>
              <w:right w:w="108" w:type="dxa"/>
            </w:tcMar>
          </w:tcPr>
          <w:p w:rsidRPr="00D82CA4" w:rsidR="00D74AFE" w:rsidP="00D82CA4" w:rsidRDefault="00E84D4B" w14:paraId="545A9D29" w14:textId="4E437BE1">
            <w:pPr>
              <w:pStyle w:val="Paragrafoelenco"/>
              <w:numPr>
                <w:ilvl w:val="0"/>
                <w:numId w:val="26"/>
              </w:numPr>
              <w:tabs>
                <w:tab w:val="left" w:pos="460"/>
              </w:tabs>
              <w:ind w:left="316"/>
              <w:jc w:val="both"/>
              <w:rPr>
                <w:rFonts w:ascii="Arial" w:hAnsi="Arial" w:cs="Arial"/>
                <w:iCs/>
                <w:sz w:val="18"/>
                <w:szCs w:val="18"/>
                <w:lang w:val="en-US"/>
              </w:rPr>
            </w:pPr>
            <w:r w:rsidRPr="00D82CA4">
              <w:rPr>
                <w:rFonts w:ascii="Arial" w:hAnsi="Arial" w:cs="Arial"/>
                <w:sz w:val="18"/>
                <w:szCs w:val="18"/>
                <w:lang w:val="en-US"/>
              </w:rPr>
              <w:t>the commercial contract includes g</w:t>
            </w:r>
            <w:r w:rsidRPr="00D82CA4">
              <w:rPr>
                <w:rFonts w:ascii="Arial" w:hAnsi="Arial" w:cs="Arial"/>
                <w:sz w:val="18"/>
                <w:szCs w:val="18"/>
                <w:lang w:val="en-US"/>
              </w:rPr>
              <w:t xml:space="preserve">oods </w:t>
            </w:r>
            <w:r w:rsidRPr="00D82CA4">
              <w:rPr>
                <w:rFonts w:ascii="Arial" w:hAnsi="Arial" w:cs="Arial"/>
                <w:sz w:val="18"/>
                <w:szCs w:val="18"/>
                <w:lang w:val="en-US"/>
              </w:rPr>
              <w:t xml:space="preserve">or services </w:t>
            </w:r>
            <w:r w:rsidRPr="00D82CA4">
              <w:rPr>
                <w:rFonts w:ascii="Arial" w:hAnsi="Arial" w:cs="Arial"/>
                <w:sz w:val="18"/>
                <w:szCs w:val="18"/>
                <w:lang w:val="en-US"/>
              </w:rPr>
              <w:t>of United States origin or containing components of United States origin </w:t>
            </w:r>
            <w:r w:rsidR="005A5707">
              <w:rPr>
                <w:rStyle w:val="Rimandonotaapidipagina"/>
                <w:rFonts w:ascii="Arial" w:hAnsi="Arial" w:cs="Arial"/>
                <w:sz w:val="18"/>
                <w:szCs w:val="18"/>
              </w:rPr>
              <w:footnoteReference w:id="10"/>
            </w:r>
          </w:p>
          <w:p w:rsidRPr="00D82CA4" w:rsidR="00E84D4B" w:rsidP="00E84D4B" w:rsidRDefault="00E84D4B" w14:paraId="1A718000" w14:textId="77777777">
            <w:pPr>
              <w:jc w:val="both"/>
              <w:rPr>
                <w:rFonts w:ascii="Arial" w:hAnsi="Arial" w:cs="Arial"/>
                <w:iCs/>
                <w:sz w:val="18"/>
                <w:szCs w:val="18"/>
                <w:lang w:val="en-US"/>
              </w:rPr>
            </w:pPr>
          </w:p>
          <w:p w:rsidRPr="00D82CA4" w:rsidR="00D74AFE" w:rsidP="00D82CA4" w:rsidRDefault="00E84D4B" w14:paraId="4F95EDAC" w14:textId="4A47E5A8">
            <w:pPr>
              <w:ind w:left="316"/>
              <w:jc w:val="both"/>
              <w:rPr>
                <w:rFonts w:ascii="Arial" w:hAnsi="Arial" w:cs="Arial"/>
                <w:iCs/>
                <w:sz w:val="18"/>
                <w:szCs w:val="18"/>
                <w:lang w:val="en-US"/>
              </w:rPr>
            </w:pPr>
            <w:r w:rsidRPr="4C379CF5" w:rsidR="00E84D4B">
              <w:rPr>
                <w:rFonts w:ascii="Arial" w:hAnsi="Arial" w:cs="Arial"/>
                <w:sz w:val="18"/>
                <w:szCs w:val="18"/>
                <w:lang w:val="en-US"/>
              </w:rPr>
              <w:t xml:space="preserve">If yes, </w:t>
            </w:r>
            <w:r w:rsidRPr="4C379CF5" w:rsidR="00E84D4B">
              <w:rPr>
                <w:rFonts w:ascii="Arial" w:hAnsi="Arial" w:cs="Arial"/>
                <w:sz w:val="18"/>
                <w:szCs w:val="18"/>
                <w:lang w:val="en-US"/>
              </w:rPr>
              <w:t xml:space="preserve">please confirm that the goods are subject to </w:t>
            </w:r>
            <w:proofErr w:type="gramStart"/>
            <w:r w:rsidRPr="4C379CF5" w:rsidR="00E84D4B">
              <w:rPr>
                <w:rFonts w:ascii="Arial" w:hAnsi="Arial" w:cs="Arial"/>
                <w:sz w:val="18"/>
                <w:szCs w:val="18"/>
                <w:lang w:val="en-US"/>
              </w:rPr>
              <w:t xml:space="preserve">control </w:t>
            </w:r>
            <w:r w:rsidRPr="4C379CF5" w:rsidR="00D74AFE">
              <w:rPr>
                <w:rFonts w:ascii="Arial" w:hAnsi="Arial" w:cs="Arial"/>
                <w:sz w:val="18"/>
                <w:szCs w:val="18"/>
                <w:lang w:val="en-US"/>
              </w:rPr>
              <w:t xml:space="preserve"> (</w:t>
            </w:r>
            <w:proofErr w:type="gramEnd"/>
            <w:r w:rsidRPr="4C379CF5" w:rsidR="00D74AFE">
              <w:rPr>
                <w:rFonts w:ascii="Arial" w:hAnsi="Arial" w:cs="Arial"/>
                <w:sz w:val="18"/>
                <w:szCs w:val="18"/>
                <w:lang w:val="en-US"/>
              </w:rPr>
              <w:t>EAR o ITAR</w:t>
            </w:r>
            <w:r w:rsidRPr="4C379CF5" w:rsidR="00D74AFE">
              <w:rPr>
                <w:rStyle w:val="Rimandonotaapidipagina"/>
                <w:rFonts w:ascii="Arial" w:hAnsi="Arial" w:cs="Arial"/>
                <w:sz w:val="18"/>
                <w:szCs w:val="18"/>
              </w:rPr>
              <w:footnoteReference w:id="11"/>
            </w:r>
            <w:r w:rsidRPr="4C379CF5" w:rsidR="00D74AFE">
              <w:rPr>
                <w:rFonts w:ascii="Arial" w:hAnsi="Arial" w:cs="Arial"/>
                <w:sz w:val="18"/>
                <w:szCs w:val="18"/>
                <w:lang w:val="en-US"/>
              </w:rPr>
              <w:t>)</w:t>
            </w:r>
          </w:p>
          <w:p w:rsidRPr="00D82CA4" w:rsidR="00D74AFE" w:rsidP="00D74AFE" w:rsidRDefault="00D74AFE" w14:paraId="54C31D95" w14:textId="77777777">
            <w:pPr>
              <w:jc w:val="both"/>
              <w:rPr>
                <w:rFonts w:ascii="Arial" w:hAnsi="Arial" w:cs="Arial"/>
                <w:iCs/>
                <w:sz w:val="18"/>
                <w:szCs w:val="18"/>
                <w:lang w:val="en-US"/>
              </w:rPr>
            </w:pPr>
          </w:p>
          <w:p w:rsidRPr="00D82CA4" w:rsidR="00D74AFE" w:rsidP="00CC6ACA" w:rsidRDefault="00D74AFE" w14:paraId="020F3699" w14:textId="49F343FE">
            <w:pPr>
              <w:jc w:val="both"/>
              <w:rPr>
                <w:rFonts w:ascii="Arial" w:hAnsi="Arial" w:cs="Arial"/>
                <w:sz w:val="18"/>
                <w:szCs w:val="18"/>
                <w:lang w:val="en-US"/>
              </w:rPr>
            </w:pPr>
          </w:p>
        </w:tc>
        <w:tc>
          <w:tcPr>
            <w:tcW w:w="5745" w:type="dxa"/>
            <w:tcMar>
              <w:top w:w="0" w:type="dxa"/>
              <w:left w:w="108" w:type="dxa"/>
              <w:bottom w:w="0" w:type="dxa"/>
              <w:right w:w="108" w:type="dxa"/>
            </w:tcMar>
          </w:tcPr>
          <w:p w:rsidRPr="00C83464" w:rsidR="00D74AFE" w:rsidP="00CC6ACA" w:rsidRDefault="00D74AFE" w14:paraId="509117BB" w14:textId="43423147">
            <w:pPr>
              <w:jc w:val="both"/>
              <w:rPr>
                <w:rFonts w:ascii="Arial" w:hAnsi="Arial" w:cs="Arial"/>
                <w:sz w:val="18"/>
                <w:szCs w:val="18"/>
              </w:rPr>
            </w:pPr>
            <w:r w:rsidRPr="00C83464">
              <w:rPr>
                <w:rFonts w:ascii="Arial" w:hAnsi="Arial" w:eastAsia="Times New Roman" w:cs="Arial"/>
                <w:sz w:val="18"/>
                <w:szCs w:val="18"/>
              </w:rPr>
              <w:t xml:space="preserve">   </w:t>
            </w:r>
            <w:r w:rsidR="00E84D4B">
              <w:rPr>
                <w:rFonts w:ascii="Arial" w:hAnsi="Arial" w:eastAsia="Times New Roman" w:cs="Arial"/>
                <w:sz w:val="18"/>
                <w:szCs w:val="18"/>
              </w:rPr>
              <w:t>YES</w:t>
            </w:r>
            <w:r w:rsidRPr="00C83464">
              <w:rPr>
                <w:rFonts w:ascii="Arial" w:hAnsi="Arial" w:cs="Arial"/>
                <w:sz w:val="18"/>
                <w:szCs w:val="18"/>
              </w:rPr>
              <w:t xml:space="preserve">                            </w:t>
            </w:r>
            <w:r w:rsidRPr="00C83464">
              <w:rPr>
                <w:rFonts w:ascii="Arial" w:hAnsi="Arial" w:eastAsia="Times New Roman" w:cs="Arial"/>
                <w:sz w:val="18"/>
                <w:szCs w:val="18"/>
              </w:rPr>
              <w:t></w:t>
            </w:r>
            <w:r w:rsidRPr="00C83464">
              <w:rPr>
                <w:rFonts w:ascii="Arial" w:hAnsi="Arial" w:cs="Arial"/>
                <w:sz w:val="18"/>
                <w:szCs w:val="18"/>
              </w:rPr>
              <w:t xml:space="preserve"> NO                            </w:t>
            </w:r>
          </w:p>
          <w:p w:rsidRPr="00C83464" w:rsidR="00D74AFE" w:rsidP="00CC6ACA" w:rsidRDefault="00D74AFE" w14:paraId="6948408A" w14:textId="77777777">
            <w:pPr>
              <w:jc w:val="both"/>
              <w:rPr>
                <w:rFonts w:ascii="Arial" w:hAnsi="Arial" w:cs="Arial"/>
                <w:sz w:val="18"/>
                <w:szCs w:val="18"/>
              </w:rPr>
            </w:pPr>
          </w:p>
          <w:p w:rsidRPr="00C83464" w:rsidR="00D74AFE" w:rsidP="00CC6ACA" w:rsidRDefault="00D74AFE" w14:paraId="2D8EDA45" w14:textId="77777777">
            <w:pPr>
              <w:jc w:val="both"/>
              <w:rPr>
                <w:rFonts w:ascii="Arial" w:hAnsi="Arial" w:eastAsia="Times New Roman" w:cs="Arial"/>
                <w:sz w:val="18"/>
                <w:szCs w:val="18"/>
              </w:rPr>
            </w:pPr>
          </w:p>
          <w:p w:rsidRPr="00C83464" w:rsidR="00D74AFE" w:rsidP="00CC6ACA" w:rsidRDefault="00D74AFE" w14:paraId="45512AA8" w14:textId="5D694310">
            <w:pPr>
              <w:jc w:val="both"/>
              <w:rPr>
                <w:rFonts w:ascii="Arial" w:hAnsi="Arial" w:cs="Arial"/>
                <w:sz w:val="18"/>
                <w:szCs w:val="18"/>
              </w:rPr>
            </w:pPr>
            <w:r w:rsidRPr="00C83464">
              <w:rPr>
                <w:rFonts w:ascii="Arial" w:hAnsi="Arial" w:eastAsia="Times New Roman" w:cs="Arial"/>
                <w:sz w:val="18"/>
                <w:szCs w:val="18"/>
              </w:rPr>
              <w:t xml:space="preserve">   </w:t>
            </w:r>
            <w:r w:rsidR="00E84D4B">
              <w:rPr>
                <w:rFonts w:ascii="Arial" w:hAnsi="Arial" w:eastAsia="Times New Roman" w:cs="Arial"/>
                <w:sz w:val="18"/>
                <w:szCs w:val="18"/>
              </w:rPr>
              <w:t>YES</w:t>
            </w:r>
            <w:r w:rsidRPr="00C83464">
              <w:rPr>
                <w:rFonts w:ascii="Arial" w:hAnsi="Arial" w:cs="Arial"/>
                <w:sz w:val="18"/>
                <w:szCs w:val="18"/>
              </w:rPr>
              <w:t xml:space="preserve">                            </w:t>
            </w:r>
            <w:r w:rsidRPr="00C83464">
              <w:rPr>
                <w:rFonts w:ascii="Arial" w:hAnsi="Arial" w:eastAsia="Times New Roman" w:cs="Arial"/>
                <w:sz w:val="18"/>
                <w:szCs w:val="18"/>
              </w:rPr>
              <w:t></w:t>
            </w:r>
            <w:r w:rsidRPr="00C83464">
              <w:rPr>
                <w:rFonts w:ascii="Arial" w:hAnsi="Arial" w:cs="Arial"/>
                <w:sz w:val="18"/>
                <w:szCs w:val="18"/>
              </w:rPr>
              <w:t xml:space="preserve"> NO                            </w:t>
            </w:r>
          </w:p>
          <w:p w:rsidRPr="00C83464" w:rsidR="00D74AFE" w:rsidP="00CC6ACA" w:rsidRDefault="00D74AFE" w14:paraId="55DE3922" w14:textId="77777777">
            <w:pPr>
              <w:jc w:val="both"/>
              <w:rPr>
                <w:rFonts w:ascii="Arial" w:hAnsi="Arial" w:cs="Arial"/>
                <w:sz w:val="18"/>
                <w:szCs w:val="18"/>
              </w:rPr>
            </w:pPr>
          </w:p>
          <w:p w:rsidRPr="00D82CA4" w:rsidR="00CC6ACA" w:rsidP="00CC6ACA" w:rsidRDefault="00E84D4B" w14:paraId="4599695D" w14:textId="2A3EA796">
            <w:pPr>
              <w:jc w:val="both"/>
              <w:rPr>
                <w:rFonts w:ascii="Arial" w:hAnsi="Arial" w:cs="Arial"/>
                <w:i/>
                <w:iCs/>
                <w:sz w:val="18"/>
                <w:szCs w:val="18"/>
                <w:lang w:val="en-US"/>
              </w:rPr>
            </w:pPr>
            <w:r w:rsidRPr="00D82CA4">
              <w:rPr>
                <w:rFonts w:ascii="Arial" w:hAnsi="Arial" w:cs="Arial"/>
                <w:i/>
                <w:iCs/>
                <w:sz w:val="18"/>
                <w:szCs w:val="18"/>
                <w:lang w:val="en-US"/>
              </w:rPr>
              <w:t xml:space="preserve">If yes, </w:t>
            </w:r>
            <w:r>
              <w:rPr>
                <w:rFonts w:ascii="Arial" w:hAnsi="Arial" w:cs="Arial"/>
                <w:i/>
                <w:iCs/>
                <w:sz w:val="18"/>
                <w:szCs w:val="18"/>
                <w:lang w:val="en-US"/>
              </w:rPr>
              <w:t>provide</w:t>
            </w:r>
            <w:r w:rsidRPr="00D82CA4">
              <w:rPr>
                <w:rFonts w:ascii="Arial" w:hAnsi="Arial" w:cs="Arial"/>
                <w:i/>
                <w:iCs/>
                <w:sz w:val="18"/>
                <w:szCs w:val="18"/>
                <w:lang w:val="en-US"/>
              </w:rPr>
              <w:t xml:space="preserve"> in the note </w:t>
            </w:r>
            <w:r>
              <w:rPr>
                <w:rFonts w:ascii="Arial" w:hAnsi="Arial" w:cs="Arial"/>
                <w:i/>
                <w:iCs/>
                <w:sz w:val="18"/>
                <w:szCs w:val="18"/>
                <w:lang w:val="en-US"/>
              </w:rPr>
              <w:t xml:space="preserve">below </w:t>
            </w:r>
            <w:r w:rsidRPr="00D82CA4">
              <w:rPr>
                <w:rFonts w:ascii="Arial" w:hAnsi="Arial" w:cs="Arial"/>
                <w:i/>
                <w:iCs/>
                <w:sz w:val="18"/>
                <w:szCs w:val="18"/>
                <w:lang w:val="en-US"/>
              </w:rPr>
              <w:t>the relevant details</w:t>
            </w:r>
            <w:r>
              <w:rPr>
                <w:rFonts w:ascii="Arial" w:hAnsi="Arial" w:cs="Arial"/>
                <w:i/>
                <w:iCs/>
                <w:sz w:val="18"/>
                <w:szCs w:val="18"/>
                <w:lang w:val="en-US"/>
              </w:rPr>
              <w:t xml:space="preserve"> in relation to</w:t>
            </w:r>
            <w:r w:rsidRPr="00D82CA4" w:rsidR="00CC6ACA">
              <w:rPr>
                <w:rFonts w:ascii="Arial" w:hAnsi="Arial" w:cs="Arial"/>
                <w:i/>
                <w:iCs/>
                <w:sz w:val="18"/>
                <w:szCs w:val="18"/>
                <w:lang w:val="en-US"/>
              </w:rPr>
              <w:t>:</w:t>
            </w:r>
          </w:p>
          <w:p w:rsidRPr="00D82CA4" w:rsidR="00CC6ACA" w:rsidP="00D82CA4" w:rsidRDefault="00E84D4B" w14:paraId="1C3B6521" w14:textId="40AFF91D">
            <w:pPr>
              <w:pStyle w:val="Paragrafoelenco"/>
              <w:numPr>
                <w:ilvl w:val="0"/>
                <w:numId w:val="19"/>
              </w:numPr>
              <w:jc w:val="both"/>
              <w:rPr>
                <w:rFonts w:ascii="Arial" w:hAnsi="Arial" w:cs="Arial"/>
                <w:i/>
                <w:iCs/>
                <w:sz w:val="18"/>
                <w:szCs w:val="18"/>
                <w:lang w:val="en-US"/>
              </w:rPr>
            </w:pPr>
            <w:r w:rsidRPr="00D82CA4">
              <w:rPr>
                <w:rFonts w:ascii="Arial" w:hAnsi="Arial" w:cs="Arial"/>
                <w:i/>
                <w:iCs/>
                <w:sz w:val="18"/>
                <w:szCs w:val="18"/>
                <w:lang w:val="en-US"/>
              </w:rPr>
              <w:t>the specific regulations applicable to the supply/</w:t>
            </w:r>
            <w:proofErr w:type="gramStart"/>
            <w:r w:rsidRPr="00D82CA4">
              <w:rPr>
                <w:rFonts w:ascii="Arial" w:hAnsi="Arial" w:cs="Arial"/>
                <w:i/>
                <w:iCs/>
                <w:sz w:val="18"/>
                <w:szCs w:val="18"/>
                <w:lang w:val="en-US"/>
              </w:rPr>
              <w:t>contract;</w:t>
            </w:r>
            <w:r w:rsidRPr="00D82CA4" w:rsidR="00CC6ACA">
              <w:rPr>
                <w:rFonts w:ascii="Arial" w:hAnsi="Arial" w:cs="Arial"/>
                <w:i/>
                <w:iCs/>
                <w:sz w:val="18"/>
                <w:szCs w:val="18"/>
                <w:lang w:val="en-US"/>
              </w:rPr>
              <w:t>;</w:t>
            </w:r>
            <w:proofErr w:type="gramEnd"/>
          </w:p>
          <w:p w:rsidRPr="00D82CA4" w:rsidR="00D74AFE" w:rsidP="00D82CA4" w:rsidRDefault="00E84D4B" w14:paraId="76B927FA" w14:textId="39F49C49">
            <w:pPr>
              <w:pStyle w:val="Paragrafoelenco"/>
              <w:numPr>
                <w:ilvl w:val="0"/>
                <w:numId w:val="19"/>
              </w:numPr>
              <w:jc w:val="both"/>
              <w:rPr>
                <w:rFonts w:ascii="Arial" w:hAnsi="Arial" w:cs="Arial"/>
                <w:i/>
                <w:iCs/>
                <w:sz w:val="18"/>
                <w:szCs w:val="18"/>
                <w:lang w:val="en-US"/>
              </w:rPr>
            </w:pPr>
            <w:r w:rsidRPr="00D82CA4">
              <w:rPr>
                <w:rFonts w:ascii="Arial" w:hAnsi="Arial" w:cs="Arial"/>
                <w:i/>
                <w:iCs/>
                <w:sz w:val="18"/>
                <w:szCs w:val="18"/>
                <w:lang w:val="en-US"/>
              </w:rPr>
              <w:t xml:space="preserve">the type of authorization and/or notification [and/or other measure] and to the relevant competent authority pursuant to the applicable regulations (attach any </w:t>
            </w:r>
            <w:r>
              <w:rPr>
                <w:rFonts w:ascii="Arial" w:hAnsi="Arial" w:cs="Arial"/>
                <w:i/>
                <w:iCs/>
                <w:sz w:val="18"/>
                <w:szCs w:val="18"/>
                <w:lang w:val="en-US"/>
              </w:rPr>
              <w:t xml:space="preserve">relevant </w:t>
            </w:r>
            <w:r w:rsidRPr="00D82CA4">
              <w:rPr>
                <w:rFonts w:ascii="Arial" w:hAnsi="Arial" w:cs="Arial"/>
                <w:i/>
                <w:iCs/>
                <w:sz w:val="18"/>
                <w:szCs w:val="18"/>
                <w:lang w:val="en-US"/>
              </w:rPr>
              <w:t>supporting documentation)</w:t>
            </w:r>
            <w:r w:rsidRPr="00D82CA4" w:rsidR="00CC6ACA">
              <w:rPr>
                <w:rFonts w:ascii="Arial" w:hAnsi="Arial" w:cs="Arial"/>
                <w:i/>
                <w:iCs/>
                <w:sz w:val="18"/>
                <w:szCs w:val="18"/>
                <w:lang w:val="en-US"/>
              </w:rPr>
              <w:t>.</w:t>
            </w:r>
          </w:p>
          <w:p w:rsidRPr="00D82CA4" w:rsidR="00CC6ACA" w:rsidP="00CC6ACA" w:rsidRDefault="00CC6ACA" w14:paraId="4092B1A2" w14:textId="77777777">
            <w:pPr>
              <w:jc w:val="both"/>
              <w:rPr>
                <w:rFonts w:ascii="Arial" w:hAnsi="Arial" w:cs="Arial"/>
                <w:sz w:val="18"/>
                <w:szCs w:val="18"/>
                <w:lang w:val="en-US"/>
              </w:rPr>
            </w:pPr>
          </w:p>
          <w:p w:rsidRPr="00C83464" w:rsidR="00D74AFE" w:rsidP="00CC6ACA" w:rsidRDefault="00D74AFE" w14:paraId="09A73115" w14:textId="52812C70">
            <w:pPr>
              <w:jc w:val="both"/>
              <w:rPr>
                <w:rFonts w:ascii="Arial" w:hAnsi="Arial" w:cs="Arial"/>
                <w:sz w:val="18"/>
                <w:szCs w:val="18"/>
              </w:rPr>
            </w:pPr>
            <w:r w:rsidRPr="00C83464">
              <w:rPr>
                <w:rFonts w:ascii="Arial" w:hAnsi="Arial" w:cs="Arial"/>
                <w:sz w:val="18"/>
                <w:szCs w:val="18"/>
              </w:rPr>
              <w:t>NOTE</w:t>
            </w:r>
          </w:p>
          <w:p w:rsidRPr="00C83464" w:rsidR="00D74AFE" w:rsidP="00CC6ACA" w:rsidRDefault="00D74AFE" w14:paraId="1CAE38FE" w14:textId="25704212">
            <w:pPr>
              <w:jc w:val="both"/>
              <w:rPr>
                <w:rFonts w:ascii="Arial" w:hAnsi="Arial" w:eastAsia="Times New Roman" w:cs="Arial"/>
                <w:sz w:val="18"/>
                <w:szCs w:val="18"/>
              </w:rPr>
            </w:pPr>
            <w:r w:rsidRPr="00C83464">
              <w:rPr>
                <w:rFonts w:ascii="Arial" w:hAnsi="Arial" w:cs="Arial"/>
                <w:sz w:val="18"/>
                <w:szCs w:val="18"/>
              </w:rPr>
              <w:t>_____________________________________________________________________________________________________________________________________________</w:t>
            </w:r>
          </w:p>
        </w:tc>
      </w:tr>
    </w:tbl>
    <w:p w:rsidRPr="00C83464" w:rsidR="009A6F04" w:rsidP="001E5789" w:rsidRDefault="009A6F04" w14:paraId="3A3E7409" w14:textId="3CEF48AA">
      <w:pPr>
        <w:jc w:val="both"/>
        <w:rPr>
          <w:rFonts w:ascii="Arial" w:hAnsi="Arial" w:cs="Arial"/>
          <w:b/>
          <w:sz w:val="20"/>
          <w:szCs w:val="20"/>
        </w:rPr>
      </w:pPr>
    </w:p>
    <w:p w:rsidR="00752BAF" w:rsidP="00752BAF" w:rsidRDefault="00752BAF" w14:paraId="69180CF0" w14:textId="77777777">
      <w:pPr>
        <w:rPr>
          <w:rFonts w:ascii="Arial" w:hAnsi="Arial" w:cs="Arial"/>
          <w:b/>
          <w:sz w:val="20"/>
          <w:szCs w:val="20"/>
        </w:rPr>
      </w:pPr>
    </w:p>
    <w:p w:rsidRPr="00D82CA4" w:rsidR="001373EA" w:rsidP="001373EA" w:rsidRDefault="001373EA" w14:paraId="6021F171" w14:textId="26B9228B">
      <w:pPr>
        <w:jc w:val="center"/>
        <w:rPr>
          <w:rFonts w:ascii="Arial" w:hAnsi="Arial" w:cs="Arial"/>
          <w:b/>
          <w:sz w:val="20"/>
          <w:szCs w:val="20"/>
          <w:lang w:val="en-US"/>
        </w:rPr>
      </w:pPr>
      <w:r w:rsidRPr="00D82CA4">
        <w:rPr>
          <w:rFonts w:ascii="Arial" w:hAnsi="Arial" w:cs="Arial"/>
          <w:b/>
          <w:sz w:val="20"/>
          <w:szCs w:val="20"/>
          <w:lang w:val="en-US"/>
        </w:rPr>
        <w:t>Se</w:t>
      </w:r>
      <w:r w:rsidRPr="00D82CA4" w:rsidR="00E84D4B">
        <w:rPr>
          <w:rFonts w:ascii="Arial" w:hAnsi="Arial" w:cs="Arial"/>
          <w:b/>
          <w:sz w:val="20"/>
          <w:szCs w:val="20"/>
          <w:lang w:val="en-US"/>
        </w:rPr>
        <w:t xml:space="preserve">ction </w:t>
      </w:r>
      <w:r w:rsidRPr="00D82CA4" w:rsidR="00DA6A6F">
        <w:rPr>
          <w:rFonts w:ascii="Arial" w:hAnsi="Arial" w:cs="Arial"/>
          <w:b/>
          <w:sz w:val="20"/>
          <w:szCs w:val="20"/>
          <w:lang w:val="en-US"/>
        </w:rPr>
        <w:t>3</w:t>
      </w:r>
      <w:r w:rsidRPr="00D82CA4">
        <w:rPr>
          <w:rFonts w:ascii="Arial" w:hAnsi="Arial" w:cs="Arial"/>
          <w:b/>
          <w:sz w:val="20"/>
          <w:szCs w:val="20"/>
          <w:lang w:val="en-US"/>
        </w:rPr>
        <w:t xml:space="preserve">. </w:t>
      </w:r>
      <w:r w:rsidRPr="00D82CA4" w:rsidR="00E84D4B">
        <w:rPr>
          <w:rFonts w:ascii="Arial" w:hAnsi="Arial" w:cs="Arial"/>
          <w:b/>
          <w:sz w:val="20"/>
          <w:szCs w:val="20"/>
          <w:lang w:val="en-US"/>
        </w:rPr>
        <w:t xml:space="preserve">Representations and undertakings in relation to </w:t>
      </w:r>
      <w:r w:rsidRPr="00D82CA4" w:rsidR="00E84D4B">
        <w:rPr>
          <w:rFonts w:ascii="Arial" w:hAnsi="Arial" w:cs="Arial"/>
          <w:b/>
          <w:sz w:val="20"/>
          <w:szCs w:val="20"/>
          <w:lang w:val="en-US"/>
        </w:rPr>
        <w:t xml:space="preserve">the </w:t>
      </w:r>
      <w:r w:rsidR="00E84D4B">
        <w:rPr>
          <w:rFonts w:ascii="Arial" w:hAnsi="Arial" w:cs="Arial"/>
          <w:b/>
          <w:sz w:val="20"/>
          <w:szCs w:val="20"/>
          <w:lang w:val="en-US"/>
        </w:rPr>
        <w:t xml:space="preserve">Environment </w:t>
      </w:r>
    </w:p>
    <w:p w:rsidRPr="00D82CA4" w:rsidR="00213910" w:rsidP="001E5789" w:rsidRDefault="00213910" w14:paraId="79E427D1" w14:textId="77777777">
      <w:pPr>
        <w:jc w:val="both"/>
        <w:rPr>
          <w:rFonts w:ascii="Arial" w:hAnsi="Arial" w:cs="Arial"/>
          <w:b/>
          <w:sz w:val="20"/>
          <w:szCs w:val="20"/>
          <w:lang w:val="en-US"/>
        </w:rPr>
      </w:pPr>
    </w:p>
    <w:tbl>
      <w:tblPr>
        <w:tblW w:w="1020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0206"/>
      </w:tblGrid>
      <w:tr w:rsidRPr="00C83464" w:rsidR="00213910" w:rsidTr="00213910" w14:paraId="4D5DC1D6" w14:textId="77777777">
        <w:trPr>
          <w:trHeight w:val="363"/>
        </w:trPr>
        <w:tc>
          <w:tcPr>
            <w:tcW w:w="10206" w:type="dxa"/>
            <w:shd w:val="clear" w:color="auto" w:fill="D9D9D9" w:themeFill="background1" w:themeFillShade="D9"/>
            <w:vAlign w:val="center"/>
          </w:tcPr>
          <w:p w:rsidRPr="00C83464" w:rsidR="00213910" w:rsidP="00AF552F" w:rsidRDefault="00E84D4B" w14:paraId="77B7484E" w14:textId="276EF169">
            <w:pPr>
              <w:jc w:val="center"/>
              <w:rPr>
                <w:rFonts w:ascii="Arial" w:hAnsi="Arial" w:eastAsia="Times New Roman" w:cs="Arial"/>
                <w:sz w:val="18"/>
                <w:szCs w:val="18"/>
              </w:rPr>
            </w:pPr>
            <w:r>
              <w:rPr>
                <w:rFonts w:ascii="Arial" w:hAnsi="Arial" w:cs="Arial"/>
                <w:b/>
                <w:sz w:val="18"/>
                <w:szCs w:val="18"/>
              </w:rPr>
              <w:t xml:space="preserve">Environmental Screening </w:t>
            </w:r>
          </w:p>
        </w:tc>
      </w:tr>
    </w:tbl>
    <w:p w:rsidRPr="00752BAF" w:rsidR="00752BAF" w:rsidP="00752BAF" w:rsidRDefault="00752BAF" w14:paraId="4A42015F" w14:textId="77777777">
      <w:pPr>
        <w:rPr>
          <w:rFonts w:ascii="Tahoma" w:hAnsi="Tahoma" w:eastAsia="Times New Roman" w:cs="Tahoma"/>
          <w:sz w:val="20"/>
          <w:szCs w:val="20"/>
          <w:lang w:eastAsia="it-IT"/>
        </w:rPr>
      </w:pPr>
    </w:p>
    <w:tbl>
      <w:tblPr>
        <w:tblW w:w="10196" w:type="dxa"/>
        <w:tblCellMar>
          <w:left w:w="0" w:type="dxa"/>
          <w:right w:w="0" w:type="dxa"/>
        </w:tblCellMar>
        <w:tblLook w:val="0000" w:firstRow="0" w:lastRow="0" w:firstColumn="0" w:lastColumn="0" w:noHBand="0" w:noVBand="0"/>
      </w:tblPr>
      <w:tblGrid>
        <w:gridCol w:w="4517"/>
        <w:gridCol w:w="5679"/>
      </w:tblGrid>
      <w:tr w:rsidRPr="00D82CA4" w:rsidR="0077778D" w:rsidTr="4C379CF5" w14:paraId="7D4B5D1F" w14:textId="77777777">
        <w:tc>
          <w:tcPr>
            <w:tcW w:w="10196"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D82CA4" w:rsidR="0077778D" w:rsidP="003E78E3" w:rsidRDefault="00686689" w14:paraId="2A6B9BF9" w14:textId="5F7DDB40">
            <w:pPr>
              <w:rPr>
                <w:rFonts w:ascii="Arial" w:hAnsi="Arial" w:eastAsia="Times New Roman" w:cs="Arial"/>
                <w:sz w:val="18"/>
                <w:szCs w:val="18"/>
                <w:lang w:val="en-US" w:eastAsia="it-IT"/>
              </w:rPr>
            </w:pPr>
            <w:r w:rsidRPr="00D82CA4">
              <w:rPr>
                <w:rFonts w:ascii="Arial" w:hAnsi="Arial" w:cs="Arial"/>
                <w:sz w:val="18"/>
                <w:szCs w:val="18"/>
                <w:lang w:val="en-US"/>
              </w:rPr>
              <w:t>To its knowledge, the Exporter represents, to all legal effects, that</w:t>
            </w:r>
            <w:r w:rsidRPr="00D82CA4" w:rsidR="0077778D">
              <w:rPr>
                <w:rFonts w:ascii="Arial" w:hAnsi="Arial" w:cs="Arial"/>
                <w:sz w:val="18"/>
                <w:szCs w:val="18"/>
                <w:lang w:val="en-US"/>
              </w:rPr>
              <w:t>:</w:t>
            </w:r>
          </w:p>
        </w:tc>
      </w:tr>
      <w:tr w:rsidRPr="00752BAF" w:rsidR="00752BAF" w:rsidTr="4C379CF5" w14:paraId="427BF525" w14:textId="77777777">
        <w:tc>
          <w:tcPr>
            <w:tcW w:w="451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752BAF" w:rsidR="00752BAF" w:rsidP="00752BAF" w:rsidRDefault="00686689" w14:paraId="613B845C" w14:textId="7A510960">
            <w:pPr>
              <w:jc w:val="both"/>
              <w:rPr>
                <w:rFonts w:ascii="Arial" w:hAnsi="Arial" w:eastAsia="Times New Roman" w:cs="Arial"/>
                <w:sz w:val="18"/>
                <w:szCs w:val="18"/>
                <w:lang w:eastAsia="it-IT"/>
              </w:rPr>
            </w:pPr>
            <w:r w:rsidRPr="00686689">
              <w:rPr>
                <w:rFonts w:ascii="Arial" w:hAnsi="Arial" w:eastAsia="Times New Roman" w:cs="Arial"/>
                <w:sz w:val="18"/>
                <w:szCs w:val="18"/>
                <w:lang w:val="en-GB" w:eastAsia="it-IT"/>
              </w:rPr>
              <w:t xml:space="preserve">Description of the </w:t>
            </w:r>
            <w:r>
              <w:rPr>
                <w:rFonts w:ascii="Arial" w:hAnsi="Arial" w:eastAsia="Times New Roman" w:cs="Arial"/>
                <w:sz w:val="18"/>
                <w:szCs w:val="18"/>
                <w:lang w:val="en-GB" w:eastAsia="it-IT"/>
              </w:rPr>
              <w:t>supply</w:t>
            </w:r>
          </w:p>
        </w:tc>
        <w:tc>
          <w:tcPr>
            <w:tcW w:w="567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752BAF" w:rsidR="00752BAF" w:rsidP="00752BAF" w:rsidRDefault="00752BAF" w14:paraId="43519803" w14:textId="77777777">
            <w:pPr>
              <w:rPr>
                <w:rFonts w:ascii="Arial" w:hAnsi="Arial" w:eastAsia="Times New Roman" w:cs="Arial"/>
                <w:sz w:val="18"/>
                <w:szCs w:val="18"/>
                <w:lang w:eastAsia="it-IT"/>
              </w:rPr>
            </w:pPr>
            <w:r w:rsidRPr="00752BAF">
              <w:rPr>
                <w:rFonts w:ascii="Arial" w:hAnsi="Arial" w:eastAsia="Times New Roman" w:cs="Arial"/>
                <w:sz w:val="18"/>
                <w:szCs w:val="18"/>
                <w:lang w:eastAsia="it-IT"/>
              </w:rPr>
              <w:t>_____________________________________________</w:t>
            </w:r>
          </w:p>
          <w:p w:rsidRPr="00752BAF" w:rsidR="00752BAF" w:rsidP="00752BAF" w:rsidRDefault="00752BAF" w14:paraId="2C4175B8" w14:textId="77777777">
            <w:pPr>
              <w:rPr>
                <w:rFonts w:ascii="Arial" w:hAnsi="Arial" w:eastAsia="Times New Roman" w:cs="Arial"/>
                <w:sz w:val="18"/>
                <w:szCs w:val="18"/>
                <w:lang w:eastAsia="it-IT"/>
              </w:rPr>
            </w:pPr>
            <w:r w:rsidRPr="00752BAF">
              <w:rPr>
                <w:rFonts w:ascii="Arial" w:hAnsi="Arial" w:eastAsia="Times New Roman" w:cs="Arial"/>
                <w:sz w:val="18"/>
                <w:szCs w:val="18"/>
                <w:lang w:eastAsia="it-IT"/>
              </w:rPr>
              <w:t>_____________________________________________</w:t>
            </w:r>
          </w:p>
          <w:p w:rsidRPr="00752BAF" w:rsidR="00752BAF" w:rsidP="00752BAF" w:rsidRDefault="00752BAF" w14:paraId="664DEA62" w14:textId="77777777">
            <w:pPr>
              <w:rPr>
                <w:rFonts w:ascii="Arial" w:hAnsi="Arial" w:eastAsia="Times New Roman" w:cs="Arial"/>
                <w:sz w:val="18"/>
                <w:szCs w:val="18"/>
                <w:lang w:eastAsia="it-IT"/>
              </w:rPr>
            </w:pPr>
          </w:p>
          <w:p w:rsidRPr="00752BAF" w:rsidR="00752BAF" w:rsidP="00752BAF" w:rsidRDefault="00686689" w14:paraId="5625A9EF" w14:textId="11E1B3FE">
            <w:pPr>
              <w:jc w:val="both"/>
              <w:rPr>
                <w:rFonts w:ascii="Arial" w:hAnsi="Arial" w:eastAsia="Times New Roman" w:cs="Arial"/>
                <w:i/>
                <w:iCs/>
                <w:sz w:val="18"/>
                <w:szCs w:val="18"/>
                <w:lang w:eastAsia="it-IT"/>
              </w:rPr>
            </w:pPr>
            <w:r>
              <w:rPr>
                <w:rFonts w:ascii="Arial" w:hAnsi="Arial" w:eastAsia="Times New Roman" w:cs="Arial"/>
                <w:i/>
                <w:iCs/>
                <w:sz w:val="18"/>
                <w:szCs w:val="18"/>
                <w:lang w:eastAsia="it-IT"/>
              </w:rPr>
              <w:t>Exporter</w:t>
            </w:r>
            <w:r w:rsidRPr="00752BAF" w:rsidR="00752BAF">
              <w:rPr>
                <w:rFonts w:ascii="Arial" w:hAnsi="Arial" w:eastAsia="Times New Roman" w:cs="Arial"/>
                <w:i/>
                <w:iCs/>
                <w:sz w:val="18"/>
                <w:szCs w:val="18"/>
                <w:lang w:eastAsia="it-IT"/>
              </w:rPr>
              <w:t>: _______________________________</w:t>
            </w:r>
          </w:p>
          <w:p w:rsidRPr="00752BAF" w:rsidR="00752BAF" w:rsidP="00752BAF" w:rsidRDefault="00752BAF" w14:paraId="7DF52B15" w14:textId="77777777">
            <w:pPr>
              <w:jc w:val="both"/>
              <w:rPr>
                <w:rFonts w:ascii="Arial" w:hAnsi="Arial" w:eastAsia="Times New Roman" w:cs="Arial"/>
                <w:i/>
                <w:iCs/>
                <w:sz w:val="18"/>
                <w:szCs w:val="18"/>
                <w:lang w:eastAsia="it-IT"/>
              </w:rPr>
            </w:pPr>
          </w:p>
          <w:p w:rsidRPr="00752BAF" w:rsidR="00752BAF" w:rsidP="00752BAF" w:rsidRDefault="00686689" w14:paraId="4182CF19" w14:textId="1AC2E487">
            <w:pPr>
              <w:jc w:val="both"/>
              <w:rPr>
                <w:rFonts w:ascii="Arial" w:hAnsi="Arial" w:eastAsia="Times New Roman" w:cs="Arial"/>
                <w:i/>
                <w:iCs/>
                <w:sz w:val="18"/>
                <w:szCs w:val="18"/>
                <w:lang w:eastAsia="it-IT"/>
              </w:rPr>
            </w:pPr>
            <w:r>
              <w:rPr>
                <w:rFonts w:ascii="Arial" w:hAnsi="Arial" w:eastAsia="Times New Roman" w:cs="Arial"/>
                <w:i/>
                <w:iCs/>
                <w:sz w:val="18"/>
                <w:szCs w:val="18"/>
                <w:lang w:eastAsia="it-IT"/>
              </w:rPr>
              <w:t>End-User</w:t>
            </w:r>
            <w:r w:rsidRPr="00752BAF" w:rsidR="00752BAF">
              <w:rPr>
                <w:rFonts w:ascii="Arial" w:hAnsi="Arial" w:eastAsia="Times New Roman" w:cs="Arial"/>
                <w:i/>
                <w:iCs/>
                <w:sz w:val="18"/>
                <w:szCs w:val="18"/>
                <w:lang w:eastAsia="it-IT"/>
              </w:rPr>
              <w:t>: ___________________________</w:t>
            </w:r>
          </w:p>
          <w:p w:rsidRPr="00752BAF" w:rsidR="00752BAF" w:rsidP="00752BAF" w:rsidRDefault="00752BAF" w14:paraId="524FBF55" w14:textId="77777777">
            <w:pPr>
              <w:jc w:val="both"/>
              <w:rPr>
                <w:rFonts w:ascii="Arial" w:hAnsi="Arial" w:eastAsia="Times New Roman" w:cs="Arial"/>
                <w:i/>
                <w:iCs/>
                <w:sz w:val="18"/>
                <w:szCs w:val="18"/>
                <w:lang w:eastAsia="it-IT"/>
              </w:rPr>
            </w:pPr>
          </w:p>
          <w:p w:rsidRPr="00D82CA4" w:rsidR="00752BAF" w:rsidP="00752BAF" w:rsidRDefault="00752BAF" w14:paraId="586C0422" w14:textId="41C5CCEF">
            <w:pPr>
              <w:jc w:val="both"/>
              <w:rPr>
                <w:rFonts w:ascii="Arial" w:hAnsi="Arial" w:eastAsia="Times New Roman" w:cs="Arial"/>
                <w:i/>
                <w:iCs/>
                <w:sz w:val="18"/>
                <w:szCs w:val="18"/>
                <w:lang w:eastAsia="it-IT"/>
              </w:rPr>
            </w:pPr>
            <w:r w:rsidRPr="00752BAF">
              <w:rPr>
                <w:rFonts w:ascii="Arial" w:hAnsi="Arial" w:eastAsia="Times New Roman" w:cs="Arial"/>
                <w:i/>
                <w:iCs/>
                <w:sz w:val="18"/>
                <w:szCs w:val="18"/>
                <w:lang w:eastAsia="it-IT"/>
              </w:rPr>
              <w:t>Se</w:t>
            </w:r>
            <w:r w:rsidR="00686689">
              <w:rPr>
                <w:rFonts w:ascii="Arial" w:hAnsi="Arial" w:eastAsia="Times New Roman" w:cs="Arial"/>
                <w:i/>
                <w:iCs/>
                <w:sz w:val="18"/>
                <w:szCs w:val="18"/>
                <w:lang w:eastAsia="it-IT"/>
              </w:rPr>
              <w:t>ctor</w:t>
            </w:r>
            <w:r w:rsidRPr="00D82CA4">
              <w:rPr>
                <w:rFonts w:ascii="Arial" w:hAnsi="Arial" w:eastAsia="Times New Roman" w:cs="Arial"/>
                <w:i/>
                <w:iCs/>
                <w:sz w:val="18"/>
                <w:szCs w:val="18"/>
                <w:lang w:eastAsia="it-IT"/>
              </w:rPr>
              <w:t>: ___________________________________</w:t>
            </w:r>
          </w:p>
          <w:p w:rsidRPr="00D82CA4" w:rsidR="00752BAF" w:rsidP="00752BAF" w:rsidRDefault="00752BAF" w14:paraId="42E7678A" w14:textId="77777777">
            <w:pPr>
              <w:rPr>
                <w:rFonts w:ascii="Arial" w:hAnsi="Arial" w:eastAsia="Times New Roman" w:cs="Arial"/>
                <w:sz w:val="18"/>
                <w:szCs w:val="18"/>
                <w:lang w:eastAsia="it-IT"/>
              </w:rPr>
            </w:pPr>
          </w:p>
        </w:tc>
      </w:tr>
      <w:tr w:rsidRPr="00752BAF" w:rsidR="00752BAF" w:rsidTr="4C379CF5" w14:paraId="780ED70A" w14:textId="77777777">
        <w:tc>
          <w:tcPr>
            <w:tcW w:w="4517"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D82CA4" w:rsidR="00752BAF" w:rsidP="00752BAF" w:rsidRDefault="00686689" w14:paraId="28786861" w14:textId="152CF71B">
            <w:pPr>
              <w:jc w:val="both"/>
              <w:rPr>
                <w:rFonts w:ascii="Arial" w:hAnsi="Arial" w:eastAsia="Times New Roman" w:cs="Arial"/>
                <w:sz w:val="18"/>
                <w:szCs w:val="18"/>
                <w:lang w:val="en-US" w:eastAsia="it-IT"/>
              </w:rPr>
            </w:pPr>
            <w:r w:rsidRPr="00686689">
              <w:rPr>
                <w:rFonts w:ascii="Arial" w:hAnsi="Arial" w:eastAsia="Times New Roman" w:cs="Arial"/>
                <w:sz w:val="18"/>
                <w:szCs w:val="18"/>
                <w:lang w:val="en-GB" w:eastAsia="it-IT"/>
              </w:rPr>
              <w:t>Description of the Project where supplies are destined (Project means the production facility or infrastructure where the supply will be used) </w:t>
            </w:r>
            <w:r w:rsidRPr="00D82CA4">
              <w:rPr>
                <w:rFonts w:ascii="Arial" w:hAnsi="Arial" w:eastAsia="Times New Roman" w:cs="Arial"/>
                <w:sz w:val="18"/>
                <w:szCs w:val="18"/>
                <w:lang w:val="en-US" w:eastAsia="it-IT"/>
              </w:rPr>
              <w:t> </w:t>
            </w:r>
          </w:p>
        </w:tc>
        <w:tc>
          <w:tcPr>
            <w:tcW w:w="5679" w:type="dxa"/>
            <w:tcBorders>
              <w:top w:val="nil"/>
              <w:left w:val="nil"/>
              <w:bottom w:val="single" w:color="auto" w:sz="8" w:space="0"/>
              <w:right w:val="single" w:color="auto" w:sz="8" w:space="0"/>
            </w:tcBorders>
            <w:tcMar>
              <w:top w:w="0" w:type="dxa"/>
              <w:left w:w="108" w:type="dxa"/>
              <w:bottom w:w="0" w:type="dxa"/>
              <w:right w:w="108" w:type="dxa"/>
            </w:tcMar>
          </w:tcPr>
          <w:p w:rsidRPr="00752BAF" w:rsidR="00752BAF" w:rsidP="00752BAF" w:rsidRDefault="00752BAF" w14:paraId="2E492635" w14:textId="77777777">
            <w:pPr>
              <w:rPr>
                <w:rFonts w:ascii="Arial" w:hAnsi="Arial" w:eastAsia="Times New Roman" w:cs="Arial"/>
                <w:sz w:val="18"/>
                <w:szCs w:val="18"/>
                <w:lang w:eastAsia="it-IT"/>
              </w:rPr>
            </w:pPr>
            <w:r w:rsidRPr="00752BAF">
              <w:rPr>
                <w:rFonts w:ascii="Arial" w:hAnsi="Arial" w:eastAsia="Times New Roman" w:cs="Arial"/>
                <w:sz w:val="18"/>
                <w:szCs w:val="18"/>
                <w:lang w:eastAsia="it-IT"/>
              </w:rPr>
              <w:t>_____________________________________________</w:t>
            </w:r>
          </w:p>
          <w:p w:rsidRPr="00752BAF" w:rsidR="00752BAF" w:rsidP="00752BAF" w:rsidRDefault="00752BAF" w14:paraId="474B9858" w14:textId="77777777">
            <w:pPr>
              <w:rPr>
                <w:rFonts w:ascii="Arial" w:hAnsi="Arial" w:eastAsia="Times New Roman" w:cs="Arial"/>
                <w:sz w:val="18"/>
                <w:szCs w:val="18"/>
                <w:lang w:eastAsia="it-IT"/>
              </w:rPr>
            </w:pPr>
            <w:r w:rsidRPr="00752BAF">
              <w:rPr>
                <w:rFonts w:ascii="Arial" w:hAnsi="Arial" w:eastAsia="Times New Roman" w:cs="Arial"/>
                <w:sz w:val="18"/>
                <w:szCs w:val="18"/>
                <w:lang w:eastAsia="it-IT"/>
              </w:rPr>
              <w:t>_____________________________________________</w:t>
            </w:r>
          </w:p>
          <w:p w:rsidRPr="00752BAF" w:rsidR="00752BAF" w:rsidP="00752BAF" w:rsidRDefault="00752BAF" w14:paraId="3A2040AF" w14:textId="77777777">
            <w:pPr>
              <w:rPr>
                <w:rFonts w:ascii="Arial" w:hAnsi="Arial" w:eastAsia="Times New Roman" w:cs="Arial"/>
                <w:sz w:val="18"/>
                <w:szCs w:val="18"/>
                <w:lang w:eastAsia="it-IT"/>
              </w:rPr>
            </w:pPr>
            <w:r w:rsidRPr="00752BAF">
              <w:rPr>
                <w:rFonts w:ascii="Arial" w:hAnsi="Arial" w:eastAsia="Times New Roman" w:cs="Arial"/>
                <w:sz w:val="18"/>
                <w:szCs w:val="18"/>
                <w:lang w:eastAsia="it-IT"/>
              </w:rPr>
              <w:t>_____________________________________________</w:t>
            </w:r>
          </w:p>
          <w:p w:rsidRPr="00752BAF" w:rsidR="00752BAF" w:rsidP="00752BAF" w:rsidRDefault="00752BAF" w14:paraId="025E55D1" w14:textId="77777777">
            <w:pPr>
              <w:rPr>
                <w:rFonts w:ascii="Arial" w:hAnsi="Arial" w:eastAsia="Times New Roman" w:cs="Arial"/>
                <w:sz w:val="18"/>
                <w:szCs w:val="18"/>
                <w:lang w:eastAsia="it-IT"/>
              </w:rPr>
            </w:pPr>
          </w:p>
        </w:tc>
      </w:tr>
      <w:tr w:rsidRPr="00D82CA4" w:rsidR="00752BAF" w:rsidTr="4C379CF5" w14:paraId="1DFF0DCC" w14:textId="77777777">
        <w:tc>
          <w:tcPr>
            <w:tcW w:w="4517"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D82CA4" w:rsidR="00752BAF" w:rsidP="00752BAF" w:rsidRDefault="00686689" w14:paraId="6C5C899A" w14:textId="79107C61">
            <w:pPr>
              <w:jc w:val="both"/>
              <w:rPr>
                <w:rFonts w:ascii="Arial" w:hAnsi="Arial" w:eastAsia="Times New Roman" w:cs="Arial"/>
                <w:sz w:val="18"/>
                <w:szCs w:val="18"/>
                <w:lang w:val="en-US" w:eastAsia="it-IT"/>
              </w:rPr>
            </w:pPr>
            <w:r w:rsidRPr="00686689">
              <w:rPr>
                <w:rFonts w:ascii="Arial" w:hAnsi="Arial" w:eastAsia="Times New Roman" w:cs="Arial"/>
                <w:sz w:val="18"/>
                <w:szCs w:val="18"/>
                <w:lang w:val="en-GB" w:eastAsia="it-IT"/>
              </w:rPr>
              <w:t>Details of the Project where supplies are destined </w:t>
            </w:r>
            <w:r w:rsidRPr="00D82CA4">
              <w:rPr>
                <w:rFonts w:ascii="Arial" w:hAnsi="Arial" w:eastAsia="Times New Roman" w:cs="Arial"/>
                <w:sz w:val="18"/>
                <w:szCs w:val="18"/>
                <w:lang w:val="en-US" w:eastAsia="it-IT"/>
              </w:rPr>
              <w:t> </w:t>
            </w:r>
          </w:p>
        </w:tc>
        <w:tc>
          <w:tcPr>
            <w:tcW w:w="5679" w:type="dxa"/>
            <w:tcBorders>
              <w:top w:val="nil"/>
              <w:left w:val="nil"/>
              <w:bottom w:val="single" w:color="auto" w:sz="8" w:space="0"/>
              <w:right w:val="single" w:color="auto" w:sz="8" w:space="0"/>
            </w:tcBorders>
            <w:tcMar>
              <w:top w:w="0" w:type="dxa"/>
              <w:left w:w="108" w:type="dxa"/>
              <w:bottom w:w="0" w:type="dxa"/>
              <w:right w:w="108" w:type="dxa"/>
            </w:tcMar>
          </w:tcPr>
          <w:p w:rsidRPr="00D82CA4" w:rsidR="00752BAF" w:rsidP="00752BAF" w:rsidRDefault="00686689" w14:paraId="3517CA2A" w14:textId="08809093">
            <w:pPr>
              <w:jc w:val="both"/>
              <w:rPr>
                <w:rFonts w:ascii="Arial" w:hAnsi="Arial" w:eastAsia="Times New Roman" w:cs="Arial"/>
                <w:i/>
                <w:iCs/>
                <w:sz w:val="18"/>
                <w:szCs w:val="18"/>
                <w:lang w:val="en-US" w:eastAsia="it-IT"/>
              </w:rPr>
            </w:pPr>
            <w:r w:rsidRPr="00D82CA4">
              <w:rPr>
                <w:rFonts w:ascii="Arial" w:hAnsi="Arial" w:eastAsia="Times New Roman" w:cs="Arial"/>
                <w:i/>
                <w:iCs/>
                <w:sz w:val="18"/>
                <w:szCs w:val="18"/>
                <w:lang w:val="en-US" w:eastAsia="it-IT"/>
              </w:rPr>
              <w:t>Country</w:t>
            </w:r>
            <w:r w:rsidRPr="00D82CA4">
              <w:rPr>
                <w:rFonts w:ascii="Arial" w:hAnsi="Arial" w:eastAsia="Times New Roman" w:cs="Arial"/>
                <w:i/>
                <w:iCs/>
                <w:sz w:val="18"/>
                <w:szCs w:val="18"/>
                <w:lang w:val="en-US" w:eastAsia="it-IT"/>
              </w:rPr>
              <w:t xml:space="preserve"> </w:t>
            </w:r>
            <w:r w:rsidRPr="00D82CA4" w:rsidR="00752BAF">
              <w:rPr>
                <w:rFonts w:ascii="Arial" w:hAnsi="Arial" w:eastAsia="Times New Roman" w:cs="Arial"/>
                <w:i/>
                <w:iCs/>
                <w:sz w:val="18"/>
                <w:szCs w:val="18"/>
                <w:lang w:val="en-US" w:eastAsia="it-IT"/>
              </w:rPr>
              <w:t>___________________________</w:t>
            </w:r>
          </w:p>
          <w:p w:rsidRPr="00D82CA4" w:rsidR="00752BAF" w:rsidP="00752BAF" w:rsidRDefault="00752BAF" w14:paraId="6CB3726A" w14:textId="47370A47">
            <w:pPr>
              <w:jc w:val="both"/>
              <w:rPr>
                <w:rFonts w:ascii="Arial" w:hAnsi="Arial" w:eastAsia="Times New Roman" w:cs="Arial"/>
                <w:i/>
                <w:iCs/>
                <w:sz w:val="18"/>
                <w:szCs w:val="18"/>
                <w:lang w:val="en-US" w:eastAsia="it-IT"/>
              </w:rPr>
            </w:pPr>
            <w:r w:rsidRPr="00D82CA4">
              <w:rPr>
                <w:rFonts w:ascii="Arial" w:hAnsi="Arial" w:eastAsia="Times New Roman" w:cs="Arial"/>
                <w:i/>
                <w:iCs/>
                <w:sz w:val="18"/>
                <w:szCs w:val="18"/>
                <w:lang w:val="en-US" w:eastAsia="it-IT"/>
              </w:rPr>
              <w:t>Loca</w:t>
            </w:r>
            <w:r w:rsidRPr="00D82CA4" w:rsidR="00686689">
              <w:rPr>
                <w:rFonts w:ascii="Arial" w:hAnsi="Arial" w:eastAsia="Times New Roman" w:cs="Arial"/>
                <w:i/>
                <w:iCs/>
                <w:sz w:val="18"/>
                <w:szCs w:val="18"/>
                <w:lang w:val="en-US" w:eastAsia="it-IT"/>
              </w:rPr>
              <w:t>tion</w:t>
            </w:r>
            <w:r w:rsidRPr="00D82CA4">
              <w:rPr>
                <w:rFonts w:ascii="Arial" w:hAnsi="Arial" w:eastAsia="Times New Roman" w:cs="Arial"/>
                <w:i/>
                <w:iCs/>
                <w:sz w:val="18"/>
                <w:szCs w:val="18"/>
                <w:lang w:val="en-US" w:eastAsia="it-IT"/>
              </w:rPr>
              <w:t>___________________________</w:t>
            </w:r>
          </w:p>
          <w:p w:rsidRPr="00D82CA4" w:rsidR="00752BAF" w:rsidP="00752BAF" w:rsidRDefault="00752BAF" w14:paraId="3B393F73" w14:textId="25922C72">
            <w:pPr>
              <w:jc w:val="both"/>
              <w:rPr>
                <w:rFonts w:ascii="Arial" w:hAnsi="Arial" w:eastAsia="Times New Roman" w:cs="Arial"/>
                <w:i/>
                <w:iCs/>
                <w:sz w:val="18"/>
                <w:szCs w:val="18"/>
                <w:lang w:val="en-US" w:eastAsia="it-IT"/>
              </w:rPr>
            </w:pPr>
            <w:r w:rsidRPr="00752BAF">
              <w:rPr>
                <w:rFonts w:ascii="Arial" w:hAnsi="Arial" w:eastAsia="Times New Roman" w:cs="Arial"/>
                <w:i/>
                <w:iCs/>
                <w:sz w:val="18"/>
                <w:szCs w:val="18"/>
                <w:lang w:eastAsia="it-IT"/>
              </w:rPr>
              <w:t></w:t>
            </w:r>
            <w:r w:rsidRPr="00D82CA4">
              <w:rPr>
                <w:rFonts w:ascii="Arial" w:hAnsi="Arial" w:eastAsia="Times New Roman" w:cs="Arial"/>
                <w:i/>
                <w:iCs/>
                <w:sz w:val="18"/>
                <w:szCs w:val="18"/>
                <w:lang w:val="en-US" w:eastAsia="it-IT"/>
              </w:rPr>
              <w:t xml:space="preserve"> </w:t>
            </w:r>
            <w:r w:rsidRPr="00686689" w:rsidR="00686689">
              <w:rPr>
                <w:rFonts w:ascii="Arial" w:hAnsi="Arial" w:eastAsia="Times New Roman" w:cs="Arial"/>
                <w:i/>
                <w:iCs/>
                <w:sz w:val="18"/>
                <w:szCs w:val="18"/>
                <w:lang w:val="en-GB" w:eastAsia="it-IT"/>
              </w:rPr>
              <w:t>Project exists and is operating</w:t>
            </w:r>
          </w:p>
          <w:p w:rsidRPr="00D82CA4" w:rsidR="00752BAF" w:rsidP="00752BAF" w:rsidRDefault="00752BAF" w14:paraId="1E43EAD5" w14:textId="73BFE568">
            <w:pPr>
              <w:jc w:val="both"/>
              <w:rPr>
                <w:rFonts w:ascii="Arial" w:hAnsi="Arial" w:eastAsia="Times New Roman" w:cs="Arial"/>
                <w:i/>
                <w:iCs/>
                <w:sz w:val="18"/>
                <w:szCs w:val="18"/>
                <w:lang w:val="en-US" w:eastAsia="it-IT"/>
              </w:rPr>
            </w:pPr>
            <w:r w:rsidRPr="00752BAF">
              <w:rPr>
                <w:rFonts w:ascii="Arial" w:hAnsi="Arial" w:eastAsia="Times New Roman" w:cs="Arial"/>
                <w:i/>
                <w:iCs/>
                <w:sz w:val="18"/>
                <w:szCs w:val="18"/>
                <w:lang w:eastAsia="it-IT"/>
              </w:rPr>
              <w:t></w:t>
            </w:r>
            <w:r w:rsidRPr="00D82CA4">
              <w:rPr>
                <w:rFonts w:ascii="Arial" w:hAnsi="Arial" w:eastAsia="Times New Roman" w:cs="Arial"/>
                <w:i/>
                <w:iCs/>
                <w:sz w:val="18"/>
                <w:szCs w:val="18"/>
                <w:lang w:val="en-US" w:eastAsia="it-IT"/>
              </w:rPr>
              <w:t xml:space="preserve"> </w:t>
            </w:r>
            <w:r w:rsidRPr="00686689" w:rsidR="00686689">
              <w:rPr>
                <w:rFonts w:ascii="Arial" w:hAnsi="Arial" w:eastAsia="Times New Roman" w:cs="Arial"/>
                <w:i/>
                <w:iCs/>
                <w:sz w:val="18"/>
                <w:szCs w:val="18"/>
                <w:lang w:val="en-GB" w:eastAsia="it-IT"/>
              </w:rPr>
              <w:t>New Project or Project under construction</w:t>
            </w:r>
          </w:p>
          <w:p w:rsidRPr="00D82CA4" w:rsidR="00752BAF" w:rsidP="00752BAF" w:rsidRDefault="00686689" w14:paraId="2E94AEDE" w14:textId="23D0B860">
            <w:pPr>
              <w:jc w:val="both"/>
              <w:rPr>
                <w:rFonts w:ascii="Arial" w:hAnsi="Arial" w:eastAsia="Times New Roman" w:cs="Arial"/>
                <w:i/>
                <w:iCs/>
                <w:sz w:val="18"/>
                <w:szCs w:val="18"/>
                <w:lang w:val="en-US" w:eastAsia="it-IT"/>
              </w:rPr>
            </w:pPr>
            <w:r w:rsidRPr="00D82CA4">
              <w:rPr>
                <w:rFonts w:ascii="Arial" w:hAnsi="Arial" w:eastAsia="Times New Roman" w:cs="Arial"/>
                <w:i/>
                <w:iCs/>
                <w:sz w:val="18"/>
                <w:szCs w:val="18"/>
                <w:lang w:val="en-US" w:eastAsia="it-IT"/>
              </w:rPr>
              <w:t>Production capacity is</w:t>
            </w:r>
            <w:r w:rsidRPr="00D82CA4" w:rsidR="00752BAF">
              <w:rPr>
                <w:rFonts w:ascii="Arial" w:hAnsi="Arial" w:eastAsia="Times New Roman" w:cs="Arial"/>
                <w:i/>
                <w:iCs/>
                <w:sz w:val="18"/>
                <w:szCs w:val="18"/>
                <w:lang w:val="en-US" w:eastAsia="it-IT"/>
              </w:rPr>
              <w:t xml:space="preserve"> _________________</w:t>
            </w:r>
          </w:p>
          <w:p w:rsidRPr="00D82CA4" w:rsidR="00752BAF" w:rsidP="00752BAF" w:rsidRDefault="00686689" w14:paraId="19054B0D" w14:textId="193DFC71">
            <w:pPr>
              <w:jc w:val="both"/>
              <w:rPr>
                <w:rFonts w:ascii="Arial" w:hAnsi="Arial" w:eastAsia="Times New Roman" w:cs="Arial"/>
                <w:i/>
                <w:iCs/>
                <w:sz w:val="18"/>
                <w:szCs w:val="18"/>
                <w:lang w:val="en-US" w:eastAsia="it-IT"/>
              </w:rPr>
            </w:pPr>
            <w:r w:rsidRPr="00D82CA4">
              <w:rPr>
                <w:rFonts w:ascii="Arial" w:hAnsi="Arial" w:eastAsia="Times New Roman" w:cs="Arial"/>
                <w:i/>
                <w:iCs/>
                <w:sz w:val="18"/>
                <w:szCs w:val="18"/>
                <w:lang w:val="en-US" w:eastAsia="it-IT"/>
              </w:rPr>
              <w:t xml:space="preserve">Variation of production capacity is (in case of existing </w:t>
            </w:r>
            <w:proofErr w:type="gramStart"/>
            <w:r w:rsidRPr="00D82CA4">
              <w:rPr>
                <w:rFonts w:ascii="Arial" w:hAnsi="Arial" w:eastAsia="Times New Roman" w:cs="Arial"/>
                <w:i/>
                <w:iCs/>
                <w:sz w:val="18"/>
                <w:szCs w:val="18"/>
                <w:lang w:val="en-US" w:eastAsia="it-IT"/>
              </w:rPr>
              <w:t>project)</w:t>
            </w:r>
            <w:r w:rsidRPr="00D82CA4" w:rsidR="00752BAF">
              <w:rPr>
                <w:rFonts w:ascii="Arial" w:hAnsi="Arial" w:eastAsia="Times New Roman" w:cs="Arial"/>
                <w:i/>
                <w:iCs/>
                <w:sz w:val="18"/>
                <w:szCs w:val="18"/>
                <w:lang w:val="en-US" w:eastAsia="it-IT"/>
              </w:rPr>
              <w:t xml:space="preserve"> _</w:t>
            </w:r>
            <w:proofErr w:type="gramEnd"/>
            <w:r w:rsidRPr="00D82CA4" w:rsidR="00752BAF">
              <w:rPr>
                <w:rFonts w:ascii="Arial" w:hAnsi="Arial" w:eastAsia="Times New Roman" w:cs="Arial"/>
                <w:i/>
                <w:iCs/>
                <w:sz w:val="18"/>
                <w:szCs w:val="18"/>
                <w:lang w:val="en-US" w:eastAsia="it-IT"/>
              </w:rPr>
              <w:t>_____________________</w:t>
            </w:r>
          </w:p>
          <w:p w:rsidRPr="00D82CA4" w:rsidR="00752BAF" w:rsidP="00752BAF" w:rsidRDefault="00752BAF" w14:paraId="7B1CE160" w14:textId="77777777">
            <w:pPr>
              <w:rPr>
                <w:rFonts w:ascii="Arial" w:hAnsi="Arial" w:eastAsia="Times New Roman" w:cs="Arial"/>
                <w:sz w:val="18"/>
                <w:szCs w:val="18"/>
                <w:lang w:val="en-US" w:eastAsia="it-IT"/>
              </w:rPr>
            </w:pPr>
          </w:p>
        </w:tc>
      </w:tr>
      <w:tr w:rsidRPr="00752BAF" w:rsidR="00752BAF" w:rsidTr="4C379CF5" w14:paraId="381023B8" w14:textId="77777777">
        <w:tc>
          <w:tcPr>
            <w:tcW w:w="4517"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D82CA4" w:rsidR="005A1F45" w:rsidP="00752BAF" w:rsidRDefault="00686689" w14:paraId="5CC53F9B" w14:textId="7348E6FB">
            <w:pPr>
              <w:jc w:val="both"/>
              <w:rPr>
                <w:rFonts w:ascii="Arial" w:hAnsi="Arial" w:eastAsia="Times New Roman" w:cs="Arial"/>
                <w:sz w:val="18"/>
                <w:szCs w:val="18"/>
                <w:lang w:val="en-US" w:eastAsia="it-IT"/>
              </w:rPr>
            </w:pPr>
            <w:r w:rsidRPr="00686689">
              <w:rPr>
                <w:rFonts w:ascii="Arial" w:hAnsi="Arial" w:eastAsia="Times New Roman" w:cs="Arial"/>
                <w:sz w:val="18"/>
                <w:szCs w:val="18"/>
                <w:lang w:val="en-GB" w:eastAsia="it-IT"/>
              </w:rPr>
              <w:t>Description of the Project site</w:t>
            </w:r>
          </w:p>
          <w:p w:rsidRPr="00D82CA4" w:rsidR="00752BAF" w:rsidP="00752BAF" w:rsidRDefault="00752BAF" w14:paraId="75A5731F" w14:textId="77777777">
            <w:pPr>
              <w:jc w:val="both"/>
              <w:rPr>
                <w:rFonts w:ascii="Arial" w:hAnsi="Arial" w:eastAsia="Times New Roman" w:cs="Arial"/>
                <w:sz w:val="18"/>
                <w:szCs w:val="18"/>
                <w:lang w:val="en-US" w:eastAsia="it-IT"/>
              </w:rPr>
            </w:pPr>
          </w:p>
          <w:p w:rsidRPr="00D82CA4" w:rsidR="00686689" w:rsidP="00D82CA4" w:rsidRDefault="00686689" w14:paraId="458EB8BB" w14:textId="77777777">
            <w:pPr>
              <w:jc w:val="both"/>
              <w:rPr>
                <w:rFonts w:ascii="Arial" w:hAnsi="Arial" w:eastAsia="Times New Roman" w:cs="Arial"/>
                <w:sz w:val="18"/>
                <w:szCs w:val="18"/>
                <w:lang w:val="en-US" w:eastAsia="it-IT"/>
              </w:rPr>
            </w:pPr>
            <w:r w:rsidRPr="00686689">
              <w:rPr>
                <w:rFonts w:ascii="Arial" w:hAnsi="Arial" w:eastAsia="Times New Roman" w:cs="Arial"/>
                <w:sz w:val="18"/>
                <w:szCs w:val="18"/>
                <w:lang w:val="en-GB" w:eastAsia="it-IT"/>
              </w:rPr>
              <w:t>In addition, please specify, if: </w:t>
            </w:r>
            <w:r w:rsidRPr="00D82CA4">
              <w:rPr>
                <w:rFonts w:ascii="Arial" w:hAnsi="Arial" w:eastAsia="Times New Roman" w:cs="Arial"/>
                <w:sz w:val="18"/>
                <w:szCs w:val="18"/>
                <w:lang w:val="en-US" w:eastAsia="it-IT"/>
              </w:rPr>
              <w:t> </w:t>
            </w:r>
          </w:p>
          <w:p w:rsidRPr="00D82CA4" w:rsidR="00686689" w:rsidP="00D82CA4" w:rsidRDefault="00686689" w14:paraId="0F51AAF7" w14:textId="789BB049">
            <w:pPr>
              <w:pStyle w:val="Paragrafoelenco"/>
              <w:numPr>
                <w:ilvl w:val="0"/>
                <w:numId w:val="23"/>
              </w:numPr>
              <w:ind w:left="447"/>
              <w:jc w:val="both"/>
              <w:rPr>
                <w:rFonts w:ascii="Arial" w:hAnsi="Arial" w:eastAsia="Times New Roman" w:cs="Arial"/>
                <w:sz w:val="18"/>
                <w:szCs w:val="18"/>
                <w:lang w:val="en-US" w:eastAsia="it-IT"/>
              </w:rPr>
            </w:pPr>
            <w:r w:rsidRPr="00D82CA4">
              <w:rPr>
                <w:rFonts w:ascii="Arial" w:hAnsi="Arial" w:eastAsia="Times New Roman" w:cs="Arial"/>
                <w:sz w:val="18"/>
                <w:szCs w:val="18"/>
                <w:lang w:val="en-GB" w:eastAsia="it-IT"/>
              </w:rPr>
              <w:t>It is an industrial area</w:t>
            </w:r>
            <w:r w:rsidRPr="00D82CA4">
              <w:rPr>
                <w:rFonts w:ascii="Arial" w:hAnsi="Arial" w:eastAsia="Times New Roman" w:cs="Arial"/>
                <w:sz w:val="18"/>
                <w:szCs w:val="18"/>
                <w:lang w:val="en-US" w:eastAsia="it-IT"/>
              </w:rPr>
              <w:t> </w:t>
            </w:r>
          </w:p>
          <w:p w:rsidRPr="00D82CA4" w:rsidR="00686689" w:rsidP="00686689" w:rsidRDefault="00686689" w14:paraId="4B186EB7" w14:textId="77777777">
            <w:pPr>
              <w:jc w:val="both"/>
              <w:rPr>
                <w:rFonts w:ascii="Arial" w:hAnsi="Arial" w:eastAsia="Times New Roman" w:cs="Arial"/>
                <w:sz w:val="18"/>
                <w:szCs w:val="18"/>
                <w:lang w:val="en-US" w:eastAsia="it-IT"/>
              </w:rPr>
            </w:pPr>
            <w:r w:rsidRPr="00D82CA4">
              <w:rPr>
                <w:rFonts w:ascii="Arial" w:hAnsi="Arial" w:eastAsia="Times New Roman" w:cs="Arial"/>
                <w:sz w:val="18"/>
                <w:szCs w:val="18"/>
                <w:lang w:val="en-US" w:eastAsia="it-IT"/>
              </w:rPr>
              <w:t> </w:t>
            </w:r>
          </w:p>
          <w:p w:rsidRPr="00D82CA4" w:rsidR="00686689" w:rsidP="00D82CA4" w:rsidRDefault="00686689" w14:paraId="035C4A09" w14:textId="77777777">
            <w:pPr>
              <w:pStyle w:val="Paragrafoelenco"/>
              <w:numPr>
                <w:ilvl w:val="0"/>
                <w:numId w:val="23"/>
              </w:numPr>
              <w:ind w:left="447"/>
              <w:jc w:val="both"/>
              <w:rPr>
                <w:rFonts w:ascii="Arial" w:hAnsi="Arial" w:eastAsia="Times New Roman" w:cs="Arial"/>
                <w:sz w:val="18"/>
                <w:szCs w:val="18"/>
                <w:lang w:val="en-US" w:eastAsia="it-IT"/>
              </w:rPr>
            </w:pPr>
            <w:r w:rsidRPr="00686689">
              <w:rPr>
                <w:rFonts w:ascii="Arial" w:hAnsi="Arial" w:eastAsia="Times New Roman" w:cs="Arial"/>
                <w:sz w:val="18"/>
                <w:szCs w:val="18"/>
                <w:lang w:val="en-GB" w:eastAsia="it-IT"/>
              </w:rPr>
              <w:t>It is in or near (5 km radius) sensible areas such as: (</w:t>
            </w:r>
            <w:proofErr w:type="spellStart"/>
            <w:r w:rsidRPr="00686689">
              <w:rPr>
                <w:rFonts w:ascii="Arial" w:hAnsi="Arial" w:eastAsia="Times New Roman" w:cs="Arial"/>
                <w:sz w:val="18"/>
                <w:szCs w:val="18"/>
                <w:lang w:val="en-GB" w:eastAsia="it-IT"/>
              </w:rPr>
              <w:t>i</w:t>
            </w:r>
            <w:proofErr w:type="spellEnd"/>
            <w:r w:rsidRPr="00686689">
              <w:rPr>
                <w:rFonts w:ascii="Arial" w:hAnsi="Arial" w:eastAsia="Times New Roman" w:cs="Arial"/>
                <w:sz w:val="18"/>
                <w:szCs w:val="18"/>
                <w:lang w:val="en-GB" w:eastAsia="it-IT"/>
              </w:rPr>
              <w:t>) National Parks and other protected areas according to national laws or international regulations; (ii) wetlands, forest with high biodiversity value; (iii) sites with high archaeological or cultural heritage value.</w:t>
            </w:r>
            <w:r w:rsidRPr="00D82CA4">
              <w:rPr>
                <w:rFonts w:ascii="Arial" w:hAnsi="Arial" w:eastAsia="Times New Roman" w:cs="Arial"/>
                <w:sz w:val="18"/>
                <w:szCs w:val="18"/>
                <w:lang w:val="en-US" w:eastAsia="it-IT"/>
              </w:rPr>
              <w:t> </w:t>
            </w:r>
          </w:p>
          <w:p w:rsidRPr="00D82CA4" w:rsidR="00752BAF" w:rsidP="00752BAF" w:rsidRDefault="00752BAF" w14:paraId="3C343A2B" w14:textId="77777777">
            <w:pPr>
              <w:ind w:left="426"/>
              <w:jc w:val="both"/>
              <w:rPr>
                <w:rFonts w:ascii="Arial" w:hAnsi="Arial" w:eastAsia="Times New Roman" w:cs="Arial"/>
                <w:sz w:val="18"/>
                <w:szCs w:val="18"/>
                <w:lang w:val="en-US" w:eastAsia="it-IT"/>
              </w:rPr>
            </w:pPr>
          </w:p>
        </w:tc>
        <w:tc>
          <w:tcPr>
            <w:tcW w:w="5679" w:type="dxa"/>
            <w:tcBorders>
              <w:top w:val="nil"/>
              <w:left w:val="nil"/>
              <w:bottom w:val="single" w:color="auto" w:sz="8" w:space="0"/>
              <w:right w:val="single" w:color="auto" w:sz="8" w:space="0"/>
            </w:tcBorders>
            <w:tcMar>
              <w:top w:w="0" w:type="dxa"/>
              <w:left w:w="108" w:type="dxa"/>
              <w:bottom w:w="0" w:type="dxa"/>
              <w:right w:w="108" w:type="dxa"/>
            </w:tcMar>
          </w:tcPr>
          <w:p w:rsidRPr="00752BAF" w:rsidR="00752BAF" w:rsidP="00752BAF" w:rsidRDefault="00752BAF" w14:paraId="3AA84EA0" w14:textId="77777777">
            <w:pPr>
              <w:rPr>
                <w:rFonts w:ascii="Arial" w:hAnsi="Arial" w:eastAsia="Times New Roman" w:cs="Arial"/>
                <w:sz w:val="18"/>
                <w:szCs w:val="18"/>
                <w:lang w:eastAsia="it-IT"/>
              </w:rPr>
            </w:pPr>
            <w:r w:rsidRPr="00752BAF">
              <w:rPr>
                <w:rFonts w:ascii="Arial" w:hAnsi="Arial" w:eastAsia="Times New Roman" w:cs="Arial"/>
                <w:sz w:val="18"/>
                <w:szCs w:val="18"/>
                <w:lang w:eastAsia="it-IT"/>
              </w:rPr>
              <w:t>_____________________________________________</w:t>
            </w:r>
          </w:p>
          <w:p w:rsidRPr="00752BAF" w:rsidR="00752BAF" w:rsidP="00752BAF" w:rsidRDefault="00752BAF" w14:paraId="65DD2325" w14:textId="77777777">
            <w:pPr>
              <w:rPr>
                <w:rFonts w:ascii="Arial" w:hAnsi="Arial" w:eastAsia="Times New Roman" w:cs="Arial"/>
                <w:sz w:val="18"/>
                <w:szCs w:val="18"/>
                <w:lang w:eastAsia="it-IT"/>
              </w:rPr>
            </w:pPr>
            <w:r w:rsidRPr="00752BAF">
              <w:rPr>
                <w:rFonts w:ascii="Arial" w:hAnsi="Arial" w:eastAsia="Times New Roman" w:cs="Arial"/>
                <w:sz w:val="18"/>
                <w:szCs w:val="18"/>
                <w:lang w:eastAsia="it-IT"/>
              </w:rPr>
              <w:t>_____________________________________________</w:t>
            </w:r>
          </w:p>
          <w:p w:rsidR="00752BAF" w:rsidP="00752BAF" w:rsidRDefault="00752BAF" w14:paraId="260F0F1C" w14:textId="77777777">
            <w:pPr>
              <w:rPr>
                <w:rFonts w:ascii="Arial" w:hAnsi="Arial" w:eastAsia="Times New Roman" w:cs="Arial"/>
                <w:sz w:val="18"/>
                <w:szCs w:val="18"/>
                <w:lang w:eastAsia="it-IT"/>
              </w:rPr>
            </w:pPr>
          </w:p>
          <w:p w:rsidRPr="00752BAF" w:rsidR="00752BAF" w:rsidP="00752BAF" w:rsidRDefault="00752BAF" w14:paraId="07B736C3" w14:textId="4902A5E7">
            <w:pPr>
              <w:rPr>
                <w:rFonts w:ascii="Arial" w:hAnsi="Arial" w:eastAsia="Times New Roman" w:cs="Arial"/>
                <w:sz w:val="18"/>
                <w:szCs w:val="18"/>
                <w:lang w:eastAsia="it-IT"/>
              </w:rPr>
            </w:pPr>
            <w:r w:rsidRPr="00752BAF">
              <w:rPr>
                <w:rFonts w:ascii="Arial" w:hAnsi="Arial" w:eastAsia="Times New Roman" w:cs="Arial"/>
                <w:sz w:val="18"/>
                <w:szCs w:val="18"/>
                <w:lang w:eastAsia="it-IT"/>
              </w:rPr>
              <w:t xml:space="preserve"> </w:t>
            </w:r>
            <w:r w:rsidR="00686689">
              <w:rPr>
                <w:rFonts w:ascii="Arial" w:hAnsi="Arial" w:eastAsia="Times New Roman" w:cs="Arial"/>
                <w:sz w:val="18"/>
                <w:szCs w:val="18"/>
                <w:lang w:eastAsia="it-IT"/>
              </w:rPr>
              <w:t>YES</w:t>
            </w:r>
            <w:r w:rsidRPr="00752BAF">
              <w:rPr>
                <w:rFonts w:ascii="Arial" w:hAnsi="Arial" w:eastAsia="Times New Roman" w:cs="Arial"/>
                <w:sz w:val="18"/>
                <w:szCs w:val="18"/>
                <w:lang w:eastAsia="it-IT"/>
              </w:rPr>
              <w:t xml:space="preserve">                           </w:t>
            </w:r>
            <w:r w:rsidRPr="00752BAF">
              <w:rPr>
                <w:rFonts w:ascii="Arial" w:hAnsi="Arial" w:eastAsia="Times New Roman" w:cs="Arial"/>
                <w:sz w:val="18"/>
                <w:szCs w:val="18"/>
                <w:lang w:eastAsia="it-IT"/>
              </w:rPr>
              <w:t> NO</w:t>
            </w:r>
          </w:p>
          <w:p w:rsidRPr="00752BAF" w:rsidR="00752BAF" w:rsidP="00752BAF" w:rsidRDefault="00752BAF" w14:paraId="1ABC8320" w14:textId="77777777">
            <w:pPr>
              <w:rPr>
                <w:rFonts w:ascii="Arial" w:hAnsi="Arial" w:eastAsia="Times New Roman" w:cs="Arial"/>
                <w:sz w:val="18"/>
                <w:szCs w:val="18"/>
                <w:lang w:eastAsia="it-IT"/>
              </w:rPr>
            </w:pPr>
          </w:p>
          <w:p w:rsidRPr="00752BAF" w:rsidR="00752BAF" w:rsidP="00752BAF" w:rsidRDefault="00752BAF" w14:paraId="4CFF2383" w14:textId="05A3774C">
            <w:pPr>
              <w:rPr>
                <w:rFonts w:ascii="Arial" w:hAnsi="Arial" w:eastAsia="Times New Roman" w:cs="Arial"/>
                <w:sz w:val="18"/>
                <w:szCs w:val="18"/>
                <w:lang w:eastAsia="it-IT"/>
              </w:rPr>
            </w:pPr>
            <w:r w:rsidRPr="00752BAF">
              <w:rPr>
                <w:rFonts w:ascii="Arial" w:hAnsi="Arial" w:eastAsia="Times New Roman" w:cs="Arial"/>
                <w:sz w:val="18"/>
                <w:szCs w:val="18"/>
                <w:lang w:eastAsia="it-IT"/>
              </w:rPr>
              <w:t xml:space="preserve"> </w:t>
            </w:r>
            <w:r w:rsidR="00686689">
              <w:rPr>
                <w:rFonts w:ascii="Arial" w:hAnsi="Arial" w:eastAsia="Times New Roman" w:cs="Arial"/>
                <w:sz w:val="18"/>
                <w:szCs w:val="18"/>
                <w:lang w:eastAsia="it-IT"/>
              </w:rPr>
              <w:t>YES</w:t>
            </w:r>
            <w:r w:rsidRPr="00752BAF">
              <w:rPr>
                <w:rFonts w:ascii="Arial" w:hAnsi="Arial" w:eastAsia="Times New Roman" w:cs="Arial"/>
                <w:sz w:val="18"/>
                <w:szCs w:val="18"/>
                <w:lang w:eastAsia="it-IT"/>
              </w:rPr>
              <w:t xml:space="preserve">                           </w:t>
            </w:r>
            <w:r w:rsidRPr="00752BAF">
              <w:rPr>
                <w:rFonts w:ascii="Arial" w:hAnsi="Arial" w:eastAsia="Times New Roman" w:cs="Arial"/>
                <w:sz w:val="18"/>
                <w:szCs w:val="18"/>
                <w:lang w:eastAsia="it-IT"/>
              </w:rPr>
              <w:t> NO</w:t>
            </w:r>
          </w:p>
          <w:p w:rsidRPr="00752BAF" w:rsidR="00752BAF" w:rsidP="00752BAF" w:rsidRDefault="00752BAF" w14:paraId="73023DF7" w14:textId="77777777">
            <w:pPr>
              <w:rPr>
                <w:rFonts w:ascii="Arial" w:hAnsi="Arial" w:eastAsia="Times New Roman" w:cs="Arial"/>
                <w:sz w:val="18"/>
                <w:szCs w:val="18"/>
                <w:lang w:eastAsia="it-IT"/>
              </w:rPr>
            </w:pPr>
          </w:p>
        </w:tc>
      </w:tr>
      <w:tr w:rsidRPr="00752BAF" w:rsidR="00752BAF" w:rsidTr="4C379CF5" w14:paraId="37170225" w14:textId="77777777">
        <w:tc>
          <w:tcPr>
            <w:tcW w:w="4517"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752BAF" w:rsidP="00752BAF" w:rsidRDefault="00686689" w14:paraId="5E370E67" w14:textId="6B9345FB">
            <w:pPr>
              <w:jc w:val="both"/>
              <w:rPr>
                <w:rFonts w:ascii="Arial" w:hAnsi="Arial" w:eastAsia="Times New Roman" w:cs="Arial"/>
                <w:sz w:val="18"/>
                <w:szCs w:val="18"/>
                <w:lang w:eastAsia="it-IT"/>
              </w:rPr>
            </w:pPr>
            <w:r w:rsidRPr="00686689">
              <w:rPr>
                <w:rFonts w:ascii="Arial" w:hAnsi="Arial" w:eastAsia="Times New Roman" w:cs="Arial"/>
                <w:sz w:val="18"/>
                <w:szCs w:val="18"/>
                <w:lang w:val="en-GB" w:eastAsia="it-IT"/>
              </w:rPr>
              <w:t>The Project involves:</w:t>
            </w:r>
            <w:r w:rsidRPr="00686689">
              <w:rPr>
                <w:rFonts w:ascii="Arial" w:hAnsi="Arial" w:eastAsia="Times New Roman" w:cs="Arial"/>
                <w:sz w:val="18"/>
                <w:szCs w:val="18"/>
                <w:lang w:eastAsia="it-IT"/>
              </w:rPr>
              <w:t> </w:t>
            </w:r>
          </w:p>
          <w:p w:rsidRPr="00752BAF" w:rsidR="00686689" w:rsidP="00752BAF" w:rsidRDefault="00686689" w14:paraId="06310886" w14:textId="77777777">
            <w:pPr>
              <w:jc w:val="both"/>
              <w:rPr>
                <w:rFonts w:ascii="Arial" w:hAnsi="Arial" w:eastAsia="Times New Roman" w:cs="Arial"/>
                <w:sz w:val="18"/>
                <w:szCs w:val="18"/>
                <w:lang w:eastAsia="it-IT"/>
              </w:rPr>
            </w:pPr>
          </w:p>
          <w:p w:rsidRPr="00D82CA4" w:rsidR="00686689" w:rsidP="00D82CA4" w:rsidRDefault="00686689" w14:paraId="0F388E50" w14:textId="1B8190ED">
            <w:pPr>
              <w:pStyle w:val="Paragrafoelenco"/>
              <w:numPr>
                <w:ilvl w:val="0"/>
                <w:numId w:val="23"/>
              </w:numPr>
              <w:ind w:left="306" w:hanging="284"/>
              <w:rPr>
                <w:rFonts w:ascii="Arial" w:hAnsi="Arial" w:eastAsia="Times New Roman" w:cs="Arial"/>
                <w:sz w:val="18"/>
                <w:szCs w:val="18"/>
                <w:lang w:val="en-US" w:eastAsia="it-IT"/>
              </w:rPr>
            </w:pPr>
            <w:r w:rsidRPr="00686689">
              <w:rPr>
                <w:rFonts w:ascii="Arial" w:hAnsi="Arial" w:eastAsia="Times New Roman" w:cs="Arial"/>
                <w:sz w:val="18"/>
                <w:szCs w:val="18"/>
                <w:lang w:val="en-GB" w:eastAsia="it-IT"/>
              </w:rPr>
              <w:t>Forced land acquisitions and/or expropriation</w:t>
            </w:r>
            <w:r w:rsidRPr="00D82CA4">
              <w:rPr>
                <w:rFonts w:ascii="Arial" w:hAnsi="Arial" w:eastAsia="Times New Roman" w:cs="Arial"/>
                <w:sz w:val="18"/>
                <w:szCs w:val="18"/>
                <w:lang w:val="en-US" w:eastAsia="it-IT"/>
              </w:rPr>
              <w:t> </w:t>
            </w:r>
          </w:p>
          <w:p w:rsidRPr="00D82CA4" w:rsidR="00752BAF" w:rsidP="00752BAF" w:rsidRDefault="00752BAF" w14:paraId="38EB4B54" w14:textId="77777777">
            <w:pPr>
              <w:ind w:left="426"/>
              <w:jc w:val="both"/>
              <w:rPr>
                <w:rFonts w:ascii="Arial" w:hAnsi="Arial" w:eastAsia="Times New Roman" w:cs="Arial"/>
                <w:sz w:val="18"/>
                <w:szCs w:val="18"/>
                <w:lang w:val="en-US" w:eastAsia="it-IT"/>
              </w:rPr>
            </w:pPr>
          </w:p>
          <w:p w:rsidR="00686689" w:rsidP="00D82CA4" w:rsidRDefault="00686689" w14:paraId="2BA6B78B" w14:textId="77777777">
            <w:pPr>
              <w:pStyle w:val="Paragrafoelenco"/>
              <w:numPr>
                <w:ilvl w:val="0"/>
                <w:numId w:val="23"/>
              </w:numPr>
              <w:ind w:left="306" w:hanging="284"/>
              <w:rPr>
                <w:rFonts w:ascii="Arial" w:hAnsi="Arial" w:eastAsia="Times New Roman" w:cs="Arial"/>
                <w:sz w:val="18"/>
                <w:szCs w:val="18"/>
                <w:lang w:val="en-GB" w:eastAsia="it-IT"/>
              </w:rPr>
            </w:pPr>
            <w:r w:rsidRPr="00686689">
              <w:rPr>
                <w:rFonts w:ascii="Arial" w:hAnsi="Arial" w:eastAsia="Times New Roman" w:cs="Arial"/>
                <w:sz w:val="18"/>
                <w:szCs w:val="18"/>
                <w:lang w:val="en-GB" w:eastAsia="it-IT"/>
              </w:rPr>
              <w:t>Resettlement of settlements, local communities or a significant number of affected people</w:t>
            </w:r>
          </w:p>
          <w:p w:rsidRPr="00032A05" w:rsidR="00032A05" w:rsidP="00032A05" w:rsidRDefault="00032A05" w14:paraId="59AF6637" w14:textId="77777777">
            <w:pPr>
              <w:rPr>
                <w:rFonts w:ascii="Arial" w:hAnsi="Arial" w:eastAsia="Times New Roman" w:cs="Arial"/>
                <w:sz w:val="18"/>
                <w:szCs w:val="18"/>
                <w:lang w:val="en-GB" w:eastAsia="it-IT"/>
              </w:rPr>
            </w:pPr>
          </w:p>
          <w:p w:rsidRPr="00032A05" w:rsidR="00032A05" w:rsidP="00D82CA4" w:rsidRDefault="00686689" w14:paraId="7CC166DE" w14:textId="77777777">
            <w:pPr>
              <w:pStyle w:val="Paragrafoelenco"/>
              <w:numPr>
                <w:ilvl w:val="0"/>
                <w:numId w:val="23"/>
              </w:numPr>
              <w:ind w:left="306" w:hanging="284"/>
              <w:rPr>
                <w:lang w:val="en-US" w:eastAsia="it-IT"/>
              </w:rPr>
            </w:pPr>
            <w:r w:rsidRPr="00D82CA4">
              <w:rPr>
                <w:rFonts w:ascii="Arial" w:hAnsi="Arial" w:eastAsia="Times New Roman" w:cs="Arial"/>
                <w:sz w:val="18"/>
                <w:szCs w:val="18"/>
                <w:lang w:val="en-US" w:eastAsia="it-IT"/>
              </w:rPr>
              <w:t> </w:t>
            </w:r>
            <w:r w:rsidRPr="00D82CA4">
              <w:rPr>
                <w:rFonts w:ascii="Arial" w:hAnsi="Arial" w:eastAsia="Times New Roman" w:cs="Arial"/>
                <w:sz w:val="18"/>
                <w:szCs w:val="18"/>
                <w:lang w:val="en-GB" w:eastAsia="it-IT"/>
              </w:rPr>
              <w:t>Risk of forced labour</w:t>
            </w:r>
          </w:p>
          <w:p w:rsidRPr="00032A05" w:rsidR="00752BAF" w:rsidP="00032A05" w:rsidRDefault="00686689" w14:paraId="072ED1BF" w14:textId="1428D007">
            <w:pPr>
              <w:rPr>
                <w:lang w:val="en-US" w:eastAsia="it-IT"/>
              </w:rPr>
            </w:pPr>
            <w:r w:rsidRPr="00032A05">
              <w:rPr>
                <w:rFonts w:ascii="Arial" w:hAnsi="Arial" w:eastAsia="Times New Roman" w:cs="Arial"/>
                <w:sz w:val="18"/>
                <w:szCs w:val="18"/>
                <w:lang w:val="en-US" w:eastAsia="it-IT"/>
              </w:rPr>
              <w:t> </w:t>
            </w:r>
          </w:p>
          <w:p w:rsidR="00752BAF" w:rsidP="00D82CA4" w:rsidRDefault="00686689" w14:paraId="3CC26619" w14:textId="03C5EC30">
            <w:pPr>
              <w:pStyle w:val="Paragrafoelenco"/>
              <w:numPr>
                <w:ilvl w:val="0"/>
                <w:numId w:val="23"/>
              </w:numPr>
              <w:ind w:left="306" w:hanging="284"/>
              <w:rPr>
                <w:lang w:val="en-US" w:eastAsia="it-IT"/>
              </w:rPr>
            </w:pPr>
            <w:r w:rsidRPr="00D82CA4">
              <w:rPr>
                <w:rFonts w:ascii="Arial" w:hAnsi="Arial" w:eastAsia="Times New Roman" w:cs="Arial"/>
                <w:sz w:val="18"/>
                <w:szCs w:val="18"/>
                <w:lang w:val="en-GB" w:eastAsia="it-IT"/>
              </w:rPr>
              <w:t xml:space="preserve">Employment of a high number of migrant workers (risk of the </w:t>
            </w:r>
            <w:proofErr w:type="gramStart"/>
            <w:r w:rsidRPr="00D82CA4">
              <w:rPr>
                <w:rFonts w:ascii="Arial" w:hAnsi="Arial" w:eastAsia="Times New Roman" w:cs="Arial"/>
                <w:sz w:val="18"/>
                <w:szCs w:val="18"/>
                <w:lang w:val="en-GB" w:eastAsia="it-IT"/>
              </w:rPr>
              <w:t>so called</w:t>
            </w:r>
            <w:proofErr w:type="gramEnd"/>
            <w:r w:rsidRPr="00D82CA4">
              <w:rPr>
                <w:rFonts w:ascii="Arial" w:hAnsi="Arial" w:eastAsia="Times New Roman" w:cs="Arial"/>
                <w:sz w:val="18"/>
                <w:szCs w:val="18"/>
                <w:lang w:val="en-GB" w:eastAsia="it-IT"/>
              </w:rPr>
              <w:t xml:space="preserve"> </w:t>
            </w:r>
            <w:r w:rsidRPr="00D82CA4">
              <w:rPr>
                <w:rFonts w:ascii="Arial" w:hAnsi="Arial" w:eastAsia="Times New Roman" w:cs="Arial"/>
                <w:i/>
                <w:iCs/>
                <w:sz w:val="18"/>
                <w:szCs w:val="18"/>
                <w:lang w:val="en-GB" w:eastAsia="it-IT"/>
              </w:rPr>
              <w:t>modern slavery</w:t>
            </w:r>
            <w:r w:rsidRPr="00D82CA4">
              <w:rPr>
                <w:rFonts w:ascii="Arial" w:hAnsi="Arial" w:eastAsia="Times New Roman" w:cs="Arial"/>
                <w:sz w:val="18"/>
                <w:szCs w:val="18"/>
                <w:lang w:val="en-GB" w:eastAsia="it-IT"/>
              </w:rPr>
              <w:t>)</w:t>
            </w:r>
            <w:r w:rsidRPr="00D82CA4">
              <w:rPr>
                <w:rFonts w:ascii="Arial" w:hAnsi="Arial" w:eastAsia="Times New Roman" w:cs="Arial"/>
                <w:sz w:val="18"/>
                <w:szCs w:val="18"/>
                <w:lang w:val="en-US" w:eastAsia="it-IT"/>
              </w:rPr>
              <w:t> </w:t>
            </w:r>
          </w:p>
          <w:p w:rsidRPr="00D82CA4" w:rsidR="00686689" w:rsidP="00D82CA4" w:rsidRDefault="00686689" w14:paraId="561EBA8F" w14:textId="77777777">
            <w:pPr>
              <w:ind w:left="306" w:hanging="284"/>
              <w:jc w:val="both"/>
              <w:rPr>
                <w:rFonts w:ascii="Arial" w:hAnsi="Arial" w:eastAsia="Times New Roman" w:cs="Arial"/>
                <w:sz w:val="18"/>
                <w:szCs w:val="18"/>
                <w:lang w:val="en-US" w:eastAsia="it-IT"/>
              </w:rPr>
            </w:pPr>
          </w:p>
          <w:p w:rsidR="00752BAF" w:rsidP="00D82CA4" w:rsidRDefault="00686689" w14:paraId="3A10C4E8" w14:textId="0CEA1972">
            <w:pPr>
              <w:pStyle w:val="Paragrafoelenco"/>
              <w:numPr>
                <w:ilvl w:val="0"/>
                <w:numId w:val="23"/>
              </w:numPr>
              <w:ind w:left="306" w:hanging="284"/>
              <w:rPr>
                <w:lang w:eastAsia="it-IT"/>
              </w:rPr>
            </w:pPr>
            <w:r w:rsidRPr="00D82CA4">
              <w:rPr>
                <w:rFonts w:ascii="Arial" w:hAnsi="Arial" w:eastAsia="Times New Roman" w:cs="Arial"/>
                <w:sz w:val="18"/>
                <w:szCs w:val="18"/>
                <w:lang w:val="en-GB" w:eastAsia="it-IT"/>
              </w:rPr>
              <w:t>Risk of child labour</w:t>
            </w:r>
            <w:r w:rsidRPr="00D82CA4">
              <w:rPr>
                <w:rFonts w:ascii="Arial" w:hAnsi="Arial" w:eastAsia="Times New Roman" w:cs="Arial"/>
                <w:sz w:val="18"/>
                <w:szCs w:val="18"/>
                <w:lang w:eastAsia="it-IT"/>
              </w:rPr>
              <w:t> </w:t>
            </w:r>
          </w:p>
          <w:p w:rsidRPr="00752BAF" w:rsidR="00686689" w:rsidP="00D82CA4" w:rsidRDefault="00686689" w14:paraId="1FAB3A47" w14:textId="77777777">
            <w:pPr>
              <w:jc w:val="both"/>
              <w:rPr>
                <w:rFonts w:ascii="Arial" w:hAnsi="Arial" w:eastAsia="Times New Roman" w:cs="Arial"/>
                <w:sz w:val="18"/>
                <w:szCs w:val="18"/>
                <w:lang w:eastAsia="it-IT"/>
              </w:rPr>
            </w:pPr>
          </w:p>
          <w:p w:rsidRPr="00D82CA4" w:rsidR="00752BAF" w:rsidP="00D82CA4" w:rsidRDefault="00686689" w14:paraId="305EDA83" w14:textId="7F580C7B">
            <w:pPr>
              <w:pStyle w:val="Paragrafoelenco"/>
              <w:numPr>
                <w:ilvl w:val="0"/>
                <w:numId w:val="23"/>
              </w:numPr>
              <w:ind w:left="306" w:hanging="284"/>
              <w:rPr>
                <w:rFonts w:ascii="Arial" w:hAnsi="Arial" w:eastAsia="Times New Roman" w:cs="Arial"/>
                <w:sz w:val="18"/>
                <w:szCs w:val="18"/>
                <w:lang w:val="en-US" w:eastAsia="it-IT"/>
              </w:rPr>
            </w:pPr>
            <w:r w:rsidRPr="00686689">
              <w:rPr>
                <w:rFonts w:ascii="Arial" w:hAnsi="Arial" w:eastAsia="Times New Roman" w:cs="Arial"/>
                <w:sz w:val="18"/>
                <w:szCs w:val="18"/>
                <w:lang w:val="en-GB" w:eastAsia="it-IT"/>
              </w:rPr>
              <w:t>Conflict areas</w:t>
            </w:r>
            <w:r>
              <w:rPr>
                <w:rFonts w:ascii="Arial" w:hAnsi="Arial" w:eastAsia="Times New Roman" w:cs="Arial"/>
                <w:sz w:val="18"/>
                <w:szCs w:val="18"/>
                <w:lang w:val="en-GB" w:eastAsia="it-IT"/>
              </w:rPr>
              <w:t xml:space="preserve"> </w:t>
            </w:r>
            <w:r w:rsidRPr="00686689">
              <w:rPr>
                <w:rFonts w:ascii="Arial" w:hAnsi="Arial" w:eastAsia="Times New Roman" w:cs="Arial"/>
                <w:sz w:val="18"/>
                <w:szCs w:val="18"/>
                <w:lang w:val="en-GB" w:eastAsia="it-IT"/>
              </w:rPr>
              <w:t>(e.g. of ethnic, religious or political nature)</w:t>
            </w:r>
            <w:r w:rsidRPr="00752BAF" w:rsidR="00752BAF">
              <w:rPr>
                <w:rFonts w:ascii="Arial" w:hAnsi="Arial" w:eastAsia="Times New Roman" w:cs="Arial"/>
                <w:sz w:val="18"/>
                <w:szCs w:val="18"/>
                <w:vertAlign w:val="superscript"/>
                <w:lang w:eastAsia="it-IT"/>
              </w:rPr>
              <w:footnoteReference w:id="12"/>
            </w:r>
            <w:r w:rsidRPr="00D82CA4" w:rsidR="00752BAF">
              <w:rPr>
                <w:rFonts w:ascii="Arial" w:hAnsi="Arial" w:eastAsia="Times New Roman" w:cs="Arial"/>
                <w:sz w:val="18"/>
                <w:szCs w:val="18"/>
                <w:lang w:val="en-US" w:eastAsia="it-IT"/>
              </w:rPr>
              <w:t xml:space="preserve"> </w:t>
            </w:r>
          </w:p>
          <w:p w:rsidRPr="00D82CA4" w:rsidR="00752BAF" w:rsidP="00752BAF" w:rsidRDefault="00752BAF" w14:paraId="41F1B273" w14:textId="77777777">
            <w:pPr>
              <w:ind w:left="708"/>
              <w:jc w:val="both"/>
              <w:rPr>
                <w:rFonts w:ascii="Arial" w:hAnsi="Arial" w:eastAsia="Times New Roman" w:cs="Arial"/>
                <w:sz w:val="18"/>
                <w:szCs w:val="18"/>
                <w:lang w:val="en-US" w:eastAsia="it-IT"/>
              </w:rPr>
            </w:pPr>
          </w:p>
          <w:p w:rsidRPr="00D82CA4" w:rsidR="00752BAF" w:rsidP="00D82CA4" w:rsidRDefault="005A1F45" w14:paraId="7057BDF7" w14:textId="6FE3C2CB">
            <w:pPr>
              <w:pStyle w:val="Paragrafoelenco"/>
              <w:numPr>
                <w:ilvl w:val="0"/>
                <w:numId w:val="23"/>
              </w:numPr>
              <w:ind w:left="306" w:hanging="284"/>
              <w:rPr>
                <w:rFonts w:ascii="Arial" w:hAnsi="Arial" w:eastAsia="Times New Roman" w:cs="Arial"/>
                <w:sz w:val="18"/>
                <w:szCs w:val="18"/>
                <w:lang w:val="en-US" w:eastAsia="it-IT"/>
              </w:rPr>
            </w:pPr>
            <w:r w:rsidRPr="005A1F45">
              <w:rPr>
                <w:rFonts w:ascii="Arial" w:hAnsi="Arial" w:eastAsia="Times New Roman" w:cs="Arial"/>
                <w:sz w:val="18"/>
                <w:szCs w:val="18"/>
                <w:lang w:val="en-GB" w:eastAsia="it-IT"/>
              </w:rPr>
              <w:t>Indigenous peoples or other vulnerable minority groups</w:t>
            </w:r>
            <w:r w:rsidRPr="00D82CA4">
              <w:rPr>
                <w:rFonts w:ascii="Arial" w:hAnsi="Arial" w:eastAsia="Times New Roman" w:cs="Arial"/>
                <w:sz w:val="18"/>
                <w:szCs w:val="18"/>
                <w:lang w:val="en-US" w:eastAsia="it-IT"/>
              </w:rPr>
              <w:t> </w:t>
            </w:r>
          </w:p>
        </w:tc>
        <w:tc>
          <w:tcPr>
            <w:tcW w:w="5679" w:type="dxa"/>
            <w:tcBorders>
              <w:top w:val="nil"/>
              <w:left w:val="nil"/>
              <w:bottom w:val="single" w:color="auto" w:sz="8" w:space="0"/>
              <w:right w:val="single" w:color="auto" w:sz="8" w:space="0"/>
            </w:tcBorders>
            <w:tcMar>
              <w:top w:w="0" w:type="dxa"/>
              <w:left w:w="108" w:type="dxa"/>
              <w:bottom w:w="0" w:type="dxa"/>
              <w:right w:w="108" w:type="dxa"/>
            </w:tcMar>
          </w:tcPr>
          <w:p w:rsidR="00752BAF" w:rsidP="00752BAF" w:rsidRDefault="00752BAF" w14:paraId="711FA4EA" w14:textId="77777777">
            <w:pPr>
              <w:rPr>
                <w:rFonts w:ascii="Arial" w:hAnsi="Arial" w:eastAsia="Times New Roman" w:cs="Arial"/>
                <w:sz w:val="18"/>
                <w:szCs w:val="18"/>
                <w:lang w:val="en-US" w:eastAsia="it-IT"/>
              </w:rPr>
            </w:pPr>
          </w:p>
          <w:p w:rsidRPr="00D82CA4" w:rsidR="005A1F45" w:rsidP="00752BAF" w:rsidRDefault="005A1F45" w14:paraId="5D9DF1F6" w14:textId="77777777">
            <w:pPr>
              <w:rPr>
                <w:rFonts w:ascii="Arial" w:hAnsi="Arial" w:eastAsia="Times New Roman" w:cs="Arial"/>
                <w:sz w:val="18"/>
                <w:szCs w:val="18"/>
                <w:lang w:val="en-US" w:eastAsia="it-IT"/>
              </w:rPr>
            </w:pPr>
          </w:p>
          <w:p w:rsidRPr="00D82CA4" w:rsidR="00752BAF" w:rsidP="00752BAF" w:rsidRDefault="00752BAF" w14:paraId="66068C55" w14:textId="2523A3DC">
            <w:pPr>
              <w:rPr>
                <w:rFonts w:ascii="Arial" w:hAnsi="Arial" w:eastAsia="Times New Roman" w:cs="Arial"/>
                <w:sz w:val="18"/>
                <w:szCs w:val="18"/>
                <w:lang w:val="en-US" w:eastAsia="it-IT"/>
              </w:rPr>
            </w:pPr>
            <w:r w:rsidRPr="00752BAF">
              <w:rPr>
                <w:rFonts w:ascii="Arial" w:hAnsi="Arial" w:eastAsia="Times New Roman" w:cs="Arial"/>
                <w:sz w:val="18"/>
                <w:szCs w:val="18"/>
                <w:lang w:eastAsia="it-IT"/>
              </w:rPr>
              <w:t></w:t>
            </w:r>
            <w:r w:rsidRPr="00D82CA4">
              <w:rPr>
                <w:rFonts w:ascii="Arial" w:hAnsi="Arial" w:eastAsia="Times New Roman" w:cs="Arial"/>
                <w:sz w:val="18"/>
                <w:szCs w:val="18"/>
                <w:lang w:val="en-US" w:eastAsia="it-IT"/>
              </w:rPr>
              <w:t xml:space="preserve"> </w:t>
            </w:r>
            <w:r w:rsidRPr="00D82CA4" w:rsidR="005A1F45">
              <w:rPr>
                <w:rFonts w:ascii="Arial" w:hAnsi="Arial" w:eastAsia="Times New Roman" w:cs="Arial"/>
                <w:sz w:val="18"/>
                <w:szCs w:val="18"/>
                <w:lang w:val="en-US" w:eastAsia="it-IT"/>
              </w:rPr>
              <w:t>YES</w:t>
            </w:r>
            <w:r w:rsidRPr="00D82CA4">
              <w:rPr>
                <w:rFonts w:ascii="Arial" w:hAnsi="Arial" w:eastAsia="Times New Roman" w:cs="Arial"/>
                <w:sz w:val="18"/>
                <w:szCs w:val="18"/>
                <w:lang w:val="en-US" w:eastAsia="it-IT"/>
              </w:rPr>
              <w:t xml:space="preserve">                     </w:t>
            </w:r>
            <w:r w:rsidR="005A1F45">
              <w:rPr>
                <w:rFonts w:ascii="Arial" w:hAnsi="Arial" w:eastAsia="Times New Roman" w:cs="Arial"/>
                <w:sz w:val="18"/>
                <w:szCs w:val="18"/>
                <w:lang w:val="en-US" w:eastAsia="it-IT"/>
              </w:rPr>
              <w:t xml:space="preserve"> </w:t>
            </w:r>
            <w:r w:rsidRPr="00D82CA4">
              <w:rPr>
                <w:rFonts w:ascii="Arial" w:hAnsi="Arial" w:eastAsia="Times New Roman" w:cs="Arial"/>
                <w:sz w:val="18"/>
                <w:szCs w:val="18"/>
                <w:lang w:val="en-US" w:eastAsia="it-IT"/>
              </w:rPr>
              <w:t xml:space="preserve">    </w:t>
            </w:r>
            <w:r w:rsidRPr="00752BAF">
              <w:rPr>
                <w:rFonts w:ascii="Arial" w:hAnsi="Arial" w:eastAsia="Times New Roman" w:cs="Arial"/>
                <w:sz w:val="18"/>
                <w:szCs w:val="18"/>
                <w:lang w:eastAsia="it-IT"/>
              </w:rPr>
              <w:t></w:t>
            </w:r>
            <w:r w:rsidRPr="00D82CA4">
              <w:rPr>
                <w:rFonts w:ascii="Arial" w:hAnsi="Arial" w:eastAsia="Times New Roman" w:cs="Arial"/>
                <w:sz w:val="18"/>
                <w:szCs w:val="18"/>
                <w:lang w:val="en-US" w:eastAsia="it-IT"/>
              </w:rPr>
              <w:t xml:space="preserve"> NO</w:t>
            </w:r>
          </w:p>
          <w:p w:rsidRPr="00D82CA4" w:rsidR="00752BAF" w:rsidP="00752BAF" w:rsidRDefault="00752BAF" w14:paraId="2442854D" w14:textId="77777777">
            <w:pPr>
              <w:rPr>
                <w:rFonts w:ascii="Arial" w:hAnsi="Arial" w:eastAsia="Times New Roman" w:cs="Arial"/>
                <w:sz w:val="18"/>
                <w:szCs w:val="18"/>
                <w:lang w:val="en-US" w:eastAsia="it-IT"/>
              </w:rPr>
            </w:pPr>
          </w:p>
          <w:p w:rsidRPr="00D82CA4" w:rsidR="00752BAF" w:rsidP="00752BAF" w:rsidRDefault="00752BAF" w14:paraId="2700AE72" w14:textId="6351FDE5">
            <w:pPr>
              <w:rPr>
                <w:rFonts w:ascii="Arial" w:hAnsi="Arial" w:eastAsia="Times New Roman" w:cs="Arial"/>
                <w:sz w:val="18"/>
                <w:szCs w:val="18"/>
                <w:lang w:val="en-US" w:eastAsia="it-IT"/>
              </w:rPr>
            </w:pPr>
            <w:r w:rsidRPr="00752BAF">
              <w:rPr>
                <w:rFonts w:ascii="Arial" w:hAnsi="Arial" w:eastAsia="Times New Roman" w:cs="Arial"/>
                <w:sz w:val="18"/>
                <w:szCs w:val="18"/>
                <w:lang w:eastAsia="it-IT"/>
              </w:rPr>
              <w:t></w:t>
            </w:r>
            <w:r w:rsidRPr="00D82CA4">
              <w:rPr>
                <w:rFonts w:ascii="Arial" w:hAnsi="Arial" w:eastAsia="Times New Roman" w:cs="Arial"/>
                <w:sz w:val="18"/>
                <w:szCs w:val="18"/>
                <w:lang w:val="en-US" w:eastAsia="it-IT"/>
              </w:rPr>
              <w:t xml:space="preserve"> </w:t>
            </w:r>
            <w:r w:rsidRPr="00D82CA4" w:rsidR="005A1F45">
              <w:rPr>
                <w:rFonts w:ascii="Arial" w:hAnsi="Arial" w:eastAsia="Times New Roman" w:cs="Arial"/>
                <w:sz w:val="18"/>
                <w:szCs w:val="18"/>
                <w:lang w:val="en-US" w:eastAsia="it-IT"/>
              </w:rPr>
              <w:t>YES</w:t>
            </w:r>
            <w:r w:rsidRPr="00D82CA4" w:rsidR="005A1F45">
              <w:rPr>
                <w:rFonts w:ascii="Arial" w:hAnsi="Arial" w:eastAsia="Times New Roman" w:cs="Arial"/>
                <w:sz w:val="18"/>
                <w:szCs w:val="18"/>
                <w:lang w:val="en-US" w:eastAsia="it-IT"/>
              </w:rPr>
              <w:t xml:space="preserve">                       </w:t>
            </w:r>
            <w:r w:rsidR="005A1F45">
              <w:rPr>
                <w:rFonts w:ascii="Arial" w:hAnsi="Arial" w:eastAsia="Times New Roman" w:cs="Arial"/>
                <w:sz w:val="18"/>
                <w:szCs w:val="18"/>
                <w:lang w:val="en-US" w:eastAsia="it-IT"/>
              </w:rPr>
              <w:t xml:space="preserve"> </w:t>
            </w:r>
            <w:r w:rsidRPr="00D82CA4" w:rsidR="005A1F45">
              <w:rPr>
                <w:rFonts w:ascii="Arial" w:hAnsi="Arial" w:eastAsia="Times New Roman" w:cs="Arial"/>
                <w:sz w:val="18"/>
                <w:szCs w:val="18"/>
                <w:lang w:val="en-US" w:eastAsia="it-IT"/>
              </w:rPr>
              <w:t xml:space="preserve">  </w:t>
            </w:r>
            <w:r w:rsidRPr="00752BAF">
              <w:rPr>
                <w:rFonts w:ascii="Arial" w:hAnsi="Arial" w:eastAsia="Times New Roman" w:cs="Arial"/>
                <w:sz w:val="18"/>
                <w:szCs w:val="18"/>
                <w:lang w:eastAsia="it-IT"/>
              </w:rPr>
              <w:t></w:t>
            </w:r>
            <w:r w:rsidRPr="00D82CA4">
              <w:rPr>
                <w:rFonts w:ascii="Arial" w:hAnsi="Arial" w:eastAsia="Times New Roman" w:cs="Arial"/>
                <w:sz w:val="18"/>
                <w:szCs w:val="18"/>
                <w:lang w:val="en-US" w:eastAsia="it-IT"/>
              </w:rPr>
              <w:t xml:space="preserve"> NO</w:t>
            </w:r>
          </w:p>
          <w:p w:rsidR="00752BAF" w:rsidP="00752BAF" w:rsidRDefault="00752BAF" w14:paraId="54AEEB7B" w14:textId="77777777">
            <w:pPr>
              <w:rPr>
                <w:rFonts w:ascii="Arial" w:hAnsi="Arial" w:eastAsia="Times New Roman" w:cs="Arial"/>
                <w:sz w:val="18"/>
                <w:szCs w:val="18"/>
                <w:lang w:val="en-US" w:eastAsia="it-IT"/>
              </w:rPr>
            </w:pPr>
          </w:p>
          <w:p w:rsidRPr="00D82CA4" w:rsidR="00032A05" w:rsidP="00752BAF" w:rsidRDefault="00032A05" w14:paraId="056BD075" w14:textId="77777777">
            <w:pPr>
              <w:rPr>
                <w:rFonts w:ascii="Arial" w:hAnsi="Arial" w:eastAsia="Times New Roman" w:cs="Arial"/>
                <w:sz w:val="18"/>
                <w:szCs w:val="18"/>
                <w:lang w:val="en-US" w:eastAsia="it-IT"/>
              </w:rPr>
            </w:pPr>
          </w:p>
          <w:p w:rsidRPr="00D82CA4" w:rsidR="00752BAF" w:rsidP="00752BAF" w:rsidRDefault="00752BAF" w14:paraId="558CA26D" w14:textId="5B862543">
            <w:pPr>
              <w:rPr>
                <w:rFonts w:ascii="Arial" w:hAnsi="Arial" w:eastAsia="Times New Roman" w:cs="Arial"/>
                <w:sz w:val="18"/>
                <w:szCs w:val="18"/>
                <w:lang w:val="en-US" w:eastAsia="it-IT"/>
              </w:rPr>
            </w:pPr>
            <w:r w:rsidRPr="00752BAF">
              <w:rPr>
                <w:rFonts w:ascii="Arial" w:hAnsi="Arial" w:eastAsia="Times New Roman" w:cs="Arial"/>
                <w:sz w:val="18"/>
                <w:szCs w:val="18"/>
                <w:lang w:eastAsia="it-IT"/>
              </w:rPr>
              <w:t></w:t>
            </w:r>
            <w:r w:rsidRPr="00D82CA4">
              <w:rPr>
                <w:rFonts w:ascii="Arial" w:hAnsi="Arial" w:eastAsia="Times New Roman" w:cs="Arial"/>
                <w:sz w:val="18"/>
                <w:szCs w:val="18"/>
                <w:lang w:val="en-US" w:eastAsia="it-IT"/>
              </w:rPr>
              <w:t xml:space="preserve"> </w:t>
            </w:r>
            <w:r w:rsidRPr="00D82CA4" w:rsidR="005A1F45">
              <w:rPr>
                <w:rFonts w:ascii="Arial" w:hAnsi="Arial" w:eastAsia="Times New Roman" w:cs="Arial"/>
                <w:sz w:val="18"/>
                <w:szCs w:val="18"/>
                <w:lang w:val="en-US" w:eastAsia="it-IT"/>
              </w:rPr>
              <w:t>YES</w:t>
            </w:r>
            <w:r w:rsidRPr="00D82CA4" w:rsidR="005A1F45">
              <w:rPr>
                <w:rFonts w:ascii="Arial" w:hAnsi="Arial" w:eastAsia="Times New Roman" w:cs="Arial"/>
                <w:sz w:val="18"/>
                <w:szCs w:val="18"/>
                <w:lang w:val="en-US" w:eastAsia="it-IT"/>
              </w:rPr>
              <w:t xml:space="preserve">                      </w:t>
            </w:r>
            <w:r w:rsidR="005A1F45">
              <w:rPr>
                <w:rFonts w:ascii="Arial" w:hAnsi="Arial" w:eastAsia="Times New Roman" w:cs="Arial"/>
                <w:sz w:val="18"/>
                <w:szCs w:val="18"/>
                <w:lang w:val="en-US" w:eastAsia="it-IT"/>
              </w:rPr>
              <w:t xml:space="preserve"> </w:t>
            </w:r>
            <w:r w:rsidRPr="00D82CA4" w:rsidR="005A1F45">
              <w:rPr>
                <w:rFonts w:ascii="Arial" w:hAnsi="Arial" w:eastAsia="Times New Roman" w:cs="Arial"/>
                <w:sz w:val="18"/>
                <w:szCs w:val="18"/>
                <w:lang w:val="en-US" w:eastAsia="it-IT"/>
              </w:rPr>
              <w:t xml:space="preserve">  </w:t>
            </w:r>
            <w:r w:rsidR="005A1F45">
              <w:rPr>
                <w:rFonts w:ascii="Arial" w:hAnsi="Arial" w:eastAsia="Times New Roman" w:cs="Arial"/>
                <w:sz w:val="18"/>
                <w:szCs w:val="18"/>
                <w:lang w:val="en-US" w:eastAsia="it-IT"/>
              </w:rPr>
              <w:t xml:space="preserve"> </w:t>
            </w:r>
            <w:r w:rsidRPr="00752BAF">
              <w:rPr>
                <w:rFonts w:ascii="Arial" w:hAnsi="Arial" w:eastAsia="Times New Roman" w:cs="Arial"/>
                <w:sz w:val="18"/>
                <w:szCs w:val="18"/>
                <w:lang w:eastAsia="it-IT"/>
              </w:rPr>
              <w:t></w:t>
            </w:r>
            <w:r w:rsidRPr="00D82CA4">
              <w:rPr>
                <w:rFonts w:ascii="Arial" w:hAnsi="Arial" w:eastAsia="Times New Roman" w:cs="Arial"/>
                <w:sz w:val="18"/>
                <w:szCs w:val="18"/>
                <w:lang w:val="en-US" w:eastAsia="it-IT"/>
              </w:rPr>
              <w:t xml:space="preserve"> NO</w:t>
            </w:r>
          </w:p>
          <w:p w:rsidR="00752BAF" w:rsidP="00752BAF" w:rsidRDefault="00752BAF" w14:paraId="0F401A26" w14:textId="77777777">
            <w:pPr>
              <w:rPr>
                <w:rFonts w:ascii="Arial" w:hAnsi="Arial" w:eastAsia="Times New Roman" w:cs="Arial"/>
                <w:sz w:val="18"/>
                <w:szCs w:val="18"/>
                <w:lang w:val="en-US" w:eastAsia="it-IT"/>
              </w:rPr>
            </w:pPr>
          </w:p>
          <w:p w:rsidRPr="00D82CA4" w:rsidR="00032A05" w:rsidP="00752BAF" w:rsidRDefault="00032A05" w14:paraId="122285BF" w14:textId="77777777">
            <w:pPr>
              <w:rPr>
                <w:rFonts w:ascii="Arial" w:hAnsi="Arial" w:eastAsia="Times New Roman" w:cs="Arial"/>
                <w:sz w:val="18"/>
                <w:szCs w:val="18"/>
                <w:lang w:val="en-US" w:eastAsia="it-IT"/>
              </w:rPr>
            </w:pPr>
          </w:p>
          <w:p w:rsidRPr="00D82CA4" w:rsidR="00752BAF" w:rsidP="00752BAF" w:rsidRDefault="00752BAF" w14:paraId="2937E285" w14:textId="44506AD5">
            <w:pPr>
              <w:rPr>
                <w:rFonts w:ascii="Arial" w:hAnsi="Arial" w:eastAsia="Times New Roman" w:cs="Arial"/>
                <w:sz w:val="18"/>
                <w:szCs w:val="18"/>
                <w:lang w:val="en-US" w:eastAsia="it-IT"/>
              </w:rPr>
            </w:pPr>
            <w:r w:rsidRPr="00752BAF">
              <w:rPr>
                <w:rFonts w:ascii="Arial" w:hAnsi="Arial" w:eastAsia="Times New Roman" w:cs="Arial"/>
                <w:sz w:val="18"/>
                <w:szCs w:val="18"/>
                <w:lang w:eastAsia="it-IT"/>
              </w:rPr>
              <w:t></w:t>
            </w:r>
            <w:r w:rsidRPr="00D82CA4">
              <w:rPr>
                <w:rFonts w:ascii="Arial" w:hAnsi="Arial" w:eastAsia="Times New Roman" w:cs="Arial"/>
                <w:sz w:val="18"/>
                <w:szCs w:val="18"/>
                <w:lang w:val="en-US" w:eastAsia="it-IT"/>
              </w:rPr>
              <w:t xml:space="preserve"> </w:t>
            </w:r>
            <w:r w:rsidRPr="00D82CA4" w:rsidR="005A1F45">
              <w:rPr>
                <w:rFonts w:ascii="Arial" w:hAnsi="Arial" w:eastAsia="Times New Roman" w:cs="Arial"/>
                <w:sz w:val="18"/>
                <w:szCs w:val="18"/>
                <w:lang w:val="en-US" w:eastAsia="it-IT"/>
              </w:rPr>
              <w:t>YES</w:t>
            </w:r>
            <w:r w:rsidRPr="00D82CA4" w:rsidR="005A1F45">
              <w:rPr>
                <w:rFonts w:ascii="Arial" w:hAnsi="Arial" w:eastAsia="Times New Roman" w:cs="Arial"/>
                <w:sz w:val="18"/>
                <w:szCs w:val="18"/>
                <w:lang w:val="en-US" w:eastAsia="it-IT"/>
              </w:rPr>
              <w:t xml:space="preserve">                        </w:t>
            </w:r>
            <w:r w:rsidR="005A1F45">
              <w:rPr>
                <w:rFonts w:ascii="Arial" w:hAnsi="Arial" w:eastAsia="Times New Roman" w:cs="Arial"/>
                <w:sz w:val="18"/>
                <w:szCs w:val="18"/>
                <w:lang w:val="en-US" w:eastAsia="it-IT"/>
              </w:rPr>
              <w:t xml:space="preserve"> </w:t>
            </w:r>
            <w:r w:rsidRPr="00D82CA4" w:rsidR="005A1F45">
              <w:rPr>
                <w:rFonts w:ascii="Arial" w:hAnsi="Arial" w:eastAsia="Times New Roman" w:cs="Arial"/>
                <w:sz w:val="18"/>
                <w:szCs w:val="18"/>
                <w:lang w:val="en-US" w:eastAsia="it-IT"/>
              </w:rPr>
              <w:t xml:space="preserve"> </w:t>
            </w:r>
            <w:r w:rsidRPr="00752BAF">
              <w:rPr>
                <w:rFonts w:ascii="Arial" w:hAnsi="Arial" w:eastAsia="Times New Roman" w:cs="Arial"/>
                <w:sz w:val="18"/>
                <w:szCs w:val="18"/>
                <w:lang w:eastAsia="it-IT"/>
              </w:rPr>
              <w:t></w:t>
            </w:r>
            <w:r w:rsidRPr="00D82CA4">
              <w:rPr>
                <w:rFonts w:ascii="Arial" w:hAnsi="Arial" w:eastAsia="Times New Roman" w:cs="Arial"/>
                <w:sz w:val="18"/>
                <w:szCs w:val="18"/>
                <w:lang w:val="en-US" w:eastAsia="it-IT"/>
              </w:rPr>
              <w:t xml:space="preserve"> NO</w:t>
            </w:r>
          </w:p>
          <w:p w:rsidR="00752BAF" w:rsidP="00752BAF" w:rsidRDefault="00752BAF" w14:paraId="5FF9E36D" w14:textId="77777777">
            <w:pPr>
              <w:rPr>
                <w:rFonts w:ascii="Arial" w:hAnsi="Arial" w:eastAsia="Times New Roman" w:cs="Arial"/>
                <w:sz w:val="18"/>
                <w:szCs w:val="18"/>
                <w:lang w:val="en-US" w:eastAsia="it-IT"/>
              </w:rPr>
            </w:pPr>
          </w:p>
          <w:p w:rsidR="4C379CF5" w:rsidP="4C379CF5" w:rsidRDefault="4C379CF5" w14:paraId="2A8480D2" w14:textId="678D9BB9">
            <w:pPr>
              <w:rPr>
                <w:rFonts w:ascii="Arial" w:hAnsi="Arial" w:eastAsia="Times New Roman" w:cs="Arial"/>
                <w:sz w:val="18"/>
                <w:szCs w:val="18"/>
                <w:lang w:eastAsia="it-IT"/>
              </w:rPr>
            </w:pPr>
          </w:p>
          <w:p w:rsidRPr="00D82CA4" w:rsidR="00752BAF" w:rsidP="00752BAF" w:rsidRDefault="00752BAF" w14:paraId="0383AE6D" w14:textId="5C1F5202">
            <w:pPr>
              <w:rPr>
                <w:rFonts w:ascii="Arial" w:hAnsi="Arial" w:eastAsia="Times New Roman" w:cs="Arial"/>
                <w:sz w:val="18"/>
                <w:szCs w:val="18"/>
                <w:lang w:val="en-US" w:eastAsia="it-IT"/>
              </w:rPr>
            </w:pPr>
            <w:r w:rsidRPr="00752BAF">
              <w:rPr>
                <w:rFonts w:ascii="Arial" w:hAnsi="Arial" w:eastAsia="Times New Roman" w:cs="Arial"/>
                <w:sz w:val="18"/>
                <w:szCs w:val="18"/>
                <w:lang w:eastAsia="it-IT"/>
              </w:rPr>
              <w:t></w:t>
            </w:r>
            <w:r w:rsidRPr="00D82CA4">
              <w:rPr>
                <w:rFonts w:ascii="Arial" w:hAnsi="Arial" w:eastAsia="Times New Roman" w:cs="Arial"/>
                <w:sz w:val="18"/>
                <w:szCs w:val="18"/>
                <w:lang w:val="en-US" w:eastAsia="it-IT"/>
              </w:rPr>
              <w:t xml:space="preserve"> </w:t>
            </w:r>
            <w:r w:rsidRPr="00D82CA4" w:rsidR="005A1F45">
              <w:rPr>
                <w:rFonts w:ascii="Arial" w:hAnsi="Arial" w:eastAsia="Times New Roman" w:cs="Arial"/>
                <w:sz w:val="18"/>
                <w:szCs w:val="18"/>
                <w:lang w:val="en-US" w:eastAsia="it-IT"/>
              </w:rPr>
              <w:t>YES</w:t>
            </w:r>
            <w:r w:rsidRPr="00D82CA4">
              <w:rPr>
                <w:rFonts w:ascii="Arial" w:hAnsi="Arial" w:eastAsia="Times New Roman" w:cs="Arial"/>
                <w:sz w:val="18"/>
                <w:szCs w:val="18"/>
                <w:lang w:val="en-US" w:eastAsia="it-IT"/>
              </w:rPr>
              <w:t xml:space="preserve">                           </w:t>
            </w:r>
            <w:r w:rsidRPr="00752BAF">
              <w:rPr>
                <w:rFonts w:ascii="Arial" w:hAnsi="Arial" w:eastAsia="Times New Roman" w:cs="Arial"/>
                <w:sz w:val="18"/>
                <w:szCs w:val="18"/>
                <w:lang w:eastAsia="it-IT"/>
              </w:rPr>
              <w:t></w:t>
            </w:r>
            <w:r w:rsidRPr="00D82CA4">
              <w:rPr>
                <w:rFonts w:ascii="Arial" w:hAnsi="Arial" w:eastAsia="Times New Roman" w:cs="Arial"/>
                <w:sz w:val="18"/>
                <w:szCs w:val="18"/>
                <w:lang w:val="en-US" w:eastAsia="it-IT"/>
              </w:rPr>
              <w:t xml:space="preserve"> NO</w:t>
            </w:r>
          </w:p>
          <w:p w:rsidR="00752BAF" w:rsidP="00752BAF" w:rsidRDefault="00752BAF" w14:paraId="6DC739D3" w14:textId="77777777">
            <w:pPr>
              <w:rPr>
                <w:rFonts w:ascii="Arial" w:hAnsi="Arial" w:eastAsia="Times New Roman" w:cs="Arial"/>
                <w:sz w:val="18"/>
                <w:szCs w:val="18"/>
                <w:lang w:val="en-US" w:eastAsia="it-IT"/>
              </w:rPr>
            </w:pPr>
          </w:p>
          <w:p w:rsidRPr="00D82CA4" w:rsidR="00752BAF" w:rsidP="00752BAF" w:rsidRDefault="00752BAF" w14:paraId="0F0256A1" w14:textId="3899EE65">
            <w:pPr>
              <w:rPr>
                <w:rFonts w:ascii="Arial" w:hAnsi="Arial" w:eastAsia="Times New Roman" w:cs="Arial"/>
                <w:sz w:val="18"/>
                <w:szCs w:val="18"/>
                <w:lang w:val="en-US" w:eastAsia="it-IT"/>
              </w:rPr>
            </w:pPr>
            <w:r w:rsidRPr="00752BAF">
              <w:rPr>
                <w:rFonts w:ascii="Arial" w:hAnsi="Arial" w:eastAsia="Times New Roman" w:cs="Arial"/>
                <w:sz w:val="18"/>
                <w:szCs w:val="18"/>
                <w:lang w:eastAsia="it-IT"/>
              </w:rPr>
              <w:t></w:t>
            </w:r>
            <w:r w:rsidRPr="00D82CA4">
              <w:rPr>
                <w:rFonts w:ascii="Arial" w:hAnsi="Arial" w:eastAsia="Times New Roman" w:cs="Arial"/>
                <w:sz w:val="18"/>
                <w:szCs w:val="18"/>
                <w:lang w:val="en-US" w:eastAsia="it-IT"/>
              </w:rPr>
              <w:t xml:space="preserve"> </w:t>
            </w:r>
            <w:r w:rsidRPr="00D82CA4" w:rsidR="005A1F45">
              <w:rPr>
                <w:rFonts w:ascii="Arial" w:hAnsi="Arial" w:eastAsia="Times New Roman" w:cs="Arial"/>
                <w:sz w:val="18"/>
                <w:szCs w:val="18"/>
                <w:lang w:val="en-US" w:eastAsia="it-IT"/>
              </w:rPr>
              <w:t>YES</w:t>
            </w:r>
            <w:r w:rsidRPr="00D82CA4">
              <w:rPr>
                <w:rFonts w:ascii="Arial" w:hAnsi="Arial" w:eastAsia="Times New Roman" w:cs="Arial"/>
                <w:sz w:val="18"/>
                <w:szCs w:val="18"/>
                <w:lang w:val="en-US" w:eastAsia="it-IT"/>
              </w:rPr>
              <w:t xml:space="preserve">                           </w:t>
            </w:r>
            <w:r w:rsidRPr="00752BAF">
              <w:rPr>
                <w:rFonts w:ascii="Arial" w:hAnsi="Arial" w:eastAsia="Times New Roman" w:cs="Arial"/>
                <w:sz w:val="18"/>
                <w:szCs w:val="18"/>
                <w:lang w:eastAsia="it-IT"/>
              </w:rPr>
              <w:t></w:t>
            </w:r>
            <w:r w:rsidRPr="00D82CA4">
              <w:rPr>
                <w:rFonts w:ascii="Arial" w:hAnsi="Arial" w:eastAsia="Times New Roman" w:cs="Arial"/>
                <w:sz w:val="18"/>
                <w:szCs w:val="18"/>
                <w:lang w:val="en-US" w:eastAsia="it-IT"/>
              </w:rPr>
              <w:t xml:space="preserve"> NO</w:t>
            </w:r>
          </w:p>
          <w:p w:rsidR="00752BAF" w:rsidP="00752BAF" w:rsidRDefault="00752BAF" w14:paraId="67C22571" w14:textId="77777777">
            <w:pPr>
              <w:rPr>
                <w:rFonts w:ascii="Arial" w:hAnsi="Arial" w:eastAsia="Times New Roman" w:cs="Arial"/>
                <w:sz w:val="18"/>
                <w:szCs w:val="18"/>
                <w:lang w:val="en-US" w:eastAsia="it-IT"/>
              </w:rPr>
            </w:pPr>
          </w:p>
          <w:p w:rsidRPr="00D82CA4" w:rsidR="005A1F45" w:rsidP="00752BAF" w:rsidRDefault="005A1F45" w14:paraId="538888FC" w14:textId="77777777">
            <w:pPr>
              <w:rPr>
                <w:rFonts w:ascii="Arial" w:hAnsi="Arial" w:eastAsia="Times New Roman" w:cs="Arial"/>
                <w:sz w:val="18"/>
                <w:szCs w:val="18"/>
                <w:lang w:val="en-US" w:eastAsia="it-IT"/>
              </w:rPr>
            </w:pPr>
          </w:p>
          <w:p w:rsidRPr="00752BAF" w:rsidR="00752BAF" w:rsidP="00752BAF" w:rsidRDefault="00752BAF" w14:paraId="4E448E61" w14:textId="045B601A">
            <w:pPr>
              <w:rPr>
                <w:rFonts w:ascii="Arial" w:hAnsi="Arial" w:eastAsia="Times New Roman" w:cs="Arial"/>
                <w:sz w:val="18"/>
                <w:szCs w:val="18"/>
                <w:lang w:eastAsia="it-IT"/>
              </w:rPr>
            </w:pPr>
            <w:r w:rsidRPr="00752BAF">
              <w:rPr>
                <w:rFonts w:ascii="Arial" w:hAnsi="Arial" w:eastAsia="Times New Roman" w:cs="Arial"/>
                <w:sz w:val="18"/>
                <w:szCs w:val="18"/>
                <w:lang w:eastAsia="it-IT"/>
              </w:rPr>
              <w:t xml:space="preserve"> </w:t>
            </w:r>
            <w:r w:rsidR="005A1F45">
              <w:rPr>
                <w:rFonts w:ascii="Arial" w:hAnsi="Arial" w:eastAsia="Times New Roman" w:cs="Arial"/>
                <w:sz w:val="18"/>
                <w:szCs w:val="18"/>
                <w:lang w:eastAsia="it-IT"/>
              </w:rPr>
              <w:t>YES</w:t>
            </w:r>
            <w:r w:rsidRPr="00752BAF" w:rsidR="005A1F45">
              <w:rPr>
                <w:rFonts w:ascii="Arial" w:hAnsi="Arial" w:eastAsia="Times New Roman" w:cs="Arial"/>
                <w:sz w:val="18"/>
                <w:szCs w:val="18"/>
                <w:lang w:eastAsia="it-IT"/>
              </w:rPr>
              <w:t xml:space="preserve">                           </w:t>
            </w:r>
            <w:r w:rsidRPr="00752BAF">
              <w:rPr>
                <w:rFonts w:ascii="Arial" w:hAnsi="Arial" w:eastAsia="Times New Roman" w:cs="Arial"/>
                <w:sz w:val="18"/>
                <w:szCs w:val="18"/>
                <w:lang w:eastAsia="it-IT"/>
              </w:rPr>
              <w:t> NO</w:t>
            </w:r>
          </w:p>
        </w:tc>
      </w:tr>
    </w:tbl>
    <w:p w:rsidRPr="00752BAF" w:rsidR="00752BAF" w:rsidP="00752BAF" w:rsidRDefault="0E2D3061" w14:paraId="08BA164B" w14:textId="77777777">
      <w:pPr>
        <w:rPr>
          <w:rFonts w:ascii="Times New Roman" w:hAnsi="Times New Roman" w:eastAsia="Times New Roman" w:cs="Times New Roman"/>
          <w:sz w:val="24"/>
          <w:szCs w:val="24"/>
          <w:lang w:eastAsia="it-IT"/>
        </w:rPr>
      </w:pPr>
      <w:r w:rsidRPr="54EC24FA">
        <w:rPr>
          <w:rFonts w:ascii="Tahoma" w:hAnsi="Tahoma" w:eastAsia="Times New Roman" w:cs="Tahoma"/>
          <w:sz w:val="20"/>
          <w:szCs w:val="20"/>
          <w:lang w:eastAsia="it-IT"/>
        </w:rPr>
        <w:t> </w:t>
      </w:r>
    </w:p>
    <w:tbl>
      <w:tblPr>
        <w:tblW w:w="0" w:type="auto"/>
        <w:tblLook w:val="0000" w:firstRow="0" w:lastRow="0" w:firstColumn="0" w:lastColumn="0" w:noHBand="0" w:noVBand="0"/>
      </w:tblPr>
      <w:tblGrid>
        <w:gridCol w:w="9618"/>
      </w:tblGrid>
      <w:tr w:rsidRPr="00D82CA4" w:rsidR="54EC24FA" w:rsidTr="54EC24FA" w14:paraId="6A7501B2" w14:textId="77777777">
        <w:trPr>
          <w:trHeight w:val="945"/>
        </w:trPr>
        <w:tc>
          <w:tcPr>
            <w:tcW w:w="101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D82CA4" w:rsidR="005A1F45" w:rsidP="54EC24FA" w:rsidRDefault="005A1F45" w14:paraId="563FB94D" w14:textId="6281A309">
            <w:pPr>
              <w:jc w:val="both"/>
              <w:rPr>
                <w:rFonts w:ascii="Arial" w:hAnsi="Arial" w:eastAsia="Times New Roman" w:cs="Arial"/>
                <w:color w:val="000000" w:themeColor="text1"/>
                <w:sz w:val="18"/>
                <w:szCs w:val="18"/>
                <w:lang w:val="en-US"/>
              </w:rPr>
            </w:pPr>
            <w:r w:rsidRPr="00D82CA4">
              <w:rPr>
                <w:rFonts w:ascii="Arial" w:hAnsi="Arial" w:eastAsia="Times New Roman" w:cs="Arial"/>
                <w:color w:val="000000" w:themeColor="text1"/>
                <w:sz w:val="18"/>
                <w:szCs w:val="18"/>
                <w:lang w:val="en-US"/>
              </w:rPr>
              <w:t xml:space="preserve">The Applicant, </w:t>
            </w:r>
            <w:r>
              <w:rPr>
                <w:rFonts w:ascii="Arial" w:hAnsi="Arial" w:eastAsia="Times New Roman" w:cs="Arial"/>
                <w:color w:val="000000" w:themeColor="text1"/>
                <w:sz w:val="18"/>
                <w:szCs w:val="18"/>
                <w:lang w:val="en-US"/>
              </w:rPr>
              <w:t xml:space="preserve">by signing this annex, and </w:t>
            </w:r>
            <w:r>
              <w:rPr>
                <w:rFonts w:ascii="Arial" w:hAnsi="Arial" w:eastAsia="Times New Roman" w:cs="Arial"/>
                <w:color w:val="000000" w:themeColor="text1"/>
                <w:sz w:val="18"/>
                <w:szCs w:val="18"/>
                <w:lang w:val="en-GB"/>
              </w:rPr>
              <w:t>w</w:t>
            </w:r>
            <w:r w:rsidRPr="005A1F45">
              <w:rPr>
                <w:rFonts w:ascii="Arial" w:hAnsi="Arial" w:eastAsia="Times New Roman" w:cs="Arial"/>
                <w:color w:val="000000" w:themeColor="text1"/>
                <w:sz w:val="18"/>
                <w:szCs w:val="18"/>
                <w:lang w:val="en-GB"/>
              </w:rPr>
              <w:t>ith regard to Environmental Category A projects pursuant to the OECD Common Approaches on the matter, authorises SACE to make available to the general public the environmental impact assessment (EIA) relating to the Project for which cover is required, issued by the Applicant to SACE</w:t>
            </w:r>
          </w:p>
          <w:p w:rsidRPr="00D82CA4" w:rsidR="09515908" w:rsidP="54EC24FA" w:rsidRDefault="09515908" w14:paraId="0E58906B" w14:textId="5C4C9200">
            <w:pPr>
              <w:jc w:val="both"/>
              <w:rPr>
                <w:rFonts w:ascii="Arial" w:hAnsi="Arial" w:eastAsia="Times New Roman" w:cs="Arial"/>
                <w:sz w:val="18"/>
                <w:szCs w:val="18"/>
                <w:lang w:val="en-US"/>
              </w:rPr>
            </w:pPr>
          </w:p>
        </w:tc>
      </w:tr>
    </w:tbl>
    <w:p w:rsidRPr="00D82CA4" w:rsidR="54EC24FA" w:rsidP="54EC24FA" w:rsidRDefault="54EC24FA" w14:paraId="37BC8D2E" w14:textId="1E3213A7">
      <w:pPr>
        <w:rPr>
          <w:rFonts w:ascii="Tahoma" w:hAnsi="Tahoma" w:eastAsia="Times New Roman" w:cs="Tahoma"/>
          <w:sz w:val="20"/>
          <w:szCs w:val="20"/>
          <w:lang w:val="en-US" w:eastAsia="it-IT"/>
        </w:rPr>
      </w:pPr>
    </w:p>
    <w:p w:rsidRPr="00D82CA4" w:rsidR="00752BAF" w:rsidP="00752BAF" w:rsidRDefault="00752BAF" w14:paraId="65F5EE58" w14:textId="77777777">
      <w:pPr>
        <w:jc w:val="both"/>
        <w:rPr>
          <w:rFonts w:ascii="Tahoma" w:hAnsi="Tahoma" w:eastAsia="Times New Roman" w:cs="Tahoma"/>
          <w:lang w:val="en-US" w:eastAsia="it-IT"/>
        </w:rPr>
      </w:pPr>
    </w:p>
    <w:p w:rsidRPr="00D82CA4" w:rsidR="00752BAF" w:rsidP="000849DD" w:rsidRDefault="005A1F45" w14:paraId="6BEFE8DB" w14:textId="0089F17B">
      <w:pPr>
        <w:spacing w:before="120" w:after="160" w:line="259" w:lineRule="auto"/>
        <w:jc w:val="both"/>
        <w:rPr>
          <w:rFonts w:ascii="Arial" w:hAnsi="Arial" w:cs="Arial"/>
          <w:b/>
          <w:bCs/>
          <w:i/>
          <w:iCs/>
          <w:sz w:val="18"/>
          <w:szCs w:val="18"/>
          <w:lang w:val="en-US"/>
        </w:rPr>
      </w:pPr>
      <w:r>
        <w:rPr>
          <w:rFonts w:ascii="Arial" w:hAnsi="Arial" w:cs="Arial"/>
          <w:b/>
          <w:bCs/>
          <w:i/>
          <w:iCs/>
          <w:sz w:val="18"/>
          <w:szCs w:val="18"/>
          <w:lang w:val="en-US"/>
        </w:rPr>
        <w:t>A</w:t>
      </w:r>
      <w:r w:rsidRPr="00D82CA4">
        <w:rPr>
          <w:rFonts w:ascii="Arial" w:hAnsi="Arial" w:cs="Arial"/>
          <w:b/>
          <w:bCs/>
          <w:i/>
          <w:iCs/>
          <w:sz w:val="18"/>
          <w:szCs w:val="18"/>
          <w:lang w:val="en-US"/>
        </w:rPr>
        <w:t xml:space="preserve">ll information in this </w:t>
      </w:r>
      <w:r>
        <w:rPr>
          <w:rFonts w:ascii="Arial" w:hAnsi="Arial" w:cs="Arial"/>
          <w:b/>
          <w:bCs/>
          <w:i/>
          <w:iCs/>
          <w:sz w:val="18"/>
          <w:szCs w:val="18"/>
          <w:lang w:val="en-US"/>
        </w:rPr>
        <w:t xml:space="preserve">annex </w:t>
      </w:r>
      <w:r w:rsidRPr="00D82CA4">
        <w:rPr>
          <w:rFonts w:ascii="Arial" w:hAnsi="Arial" w:cs="Arial"/>
          <w:b/>
          <w:bCs/>
          <w:i/>
          <w:iCs/>
          <w:sz w:val="18"/>
          <w:szCs w:val="18"/>
          <w:lang w:val="en-US"/>
        </w:rPr>
        <w:t>will be construed as provided in accordance with and pursuant to articles 1892 and 1893 of the Italian Civil Code. </w:t>
      </w:r>
    </w:p>
    <w:p w:rsidRPr="00D82CA4" w:rsidR="000849DD" w:rsidP="000849DD" w:rsidRDefault="000849DD" w14:paraId="151D3475" w14:textId="25C673C9">
      <w:pPr>
        <w:spacing w:before="120" w:after="160" w:line="259" w:lineRule="auto"/>
        <w:jc w:val="both"/>
        <w:rPr>
          <w:rFonts w:ascii="Arial" w:hAnsi="Arial" w:cs="Arial"/>
          <w:b/>
          <w:bCs/>
          <w:i/>
          <w:iCs/>
          <w:sz w:val="18"/>
          <w:szCs w:val="18"/>
          <w:lang w:val="en-US"/>
        </w:rPr>
      </w:pPr>
      <w:r w:rsidRPr="00D82CA4">
        <w:rPr>
          <w:rFonts w:ascii="Arial" w:hAnsi="Arial" w:cs="Arial"/>
          <w:b/>
          <w:bCs/>
          <w:i/>
          <w:iCs/>
          <w:sz w:val="18"/>
          <w:szCs w:val="18"/>
          <w:lang w:val="en-US"/>
        </w:rPr>
        <w:t>Dat</w:t>
      </w:r>
      <w:r w:rsidR="005A1F45">
        <w:rPr>
          <w:rFonts w:ascii="Arial" w:hAnsi="Arial" w:cs="Arial"/>
          <w:b/>
          <w:bCs/>
          <w:i/>
          <w:iCs/>
          <w:sz w:val="18"/>
          <w:szCs w:val="18"/>
          <w:lang w:val="en-US"/>
        </w:rPr>
        <w:t>e and place</w:t>
      </w:r>
      <w:r w:rsidRPr="00D82CA4">
        <w:rPr>
          <w:rFonts w:ascii="Arial" w:hAnsi="Arial" w:cs="Arial"/>
          <w:b/>
          <w:bCs/>
          <w:i/>
          <w:iCs/>
          <w:sz w:val="18"/>
          <w:szCs w:val="18"/>
          <w:lang w:val="en-US"/>
        </w:rPr>
        <w:tab/>
      </w:r>
      <w:r w:rsidRPr="00D82CA4">
        <w:rPr>
          <w:rFonts w:ascii="Arial" w:hAnsi="Arial" w:cs="Arial"/>
          <w:b/>
          <w:bCs/>
          <w:i/>
          <w:iCs/>
          <w:sz w:val="18"/>
          <w:szCs w:val="18"/>
          <w:lang w:val="en-US"/>
        </w:rPr>
        <w:tab/>
      </w:r>
      <w:r w:rsidRPr="00D82CA4">
        <w:rPr>
          <w:rFonts w:ascii="Arial" w:hAnsi="Arial" w:cs="Arial"/>
          <w:b/>
          <w:bCs/>
          <w:i/>
          <w:iCs/>
          <w:sz w:val="18"/>
          <w:szCs w:val="18"/>
          <w:lang w:val="en-US"/>
        </w:rPr>
        <w:tab/>
      </w:r>
      <w:r w:rsidRPr="00D82CA4">
        <w:rPr>
          <w:rFonts w:ascii="Arial" w:hAnsi="Arial" w:cs="Arial"/>
          <w:b/>
          <w:bCs/>
          <w:i/>
          <w:iCs/>
          <w:sz w:val="18"/>
          <w:szCs w:val="18"/>
          <w:lang w:val="en-US"/>
        </w:rPr>
        <w:tab/>
      </w:r>
      <w:r w:rsidRPr="00D82CA4">
        <w:rPr>
          <w:rFonts w:ascii="Arial" w:hAnsi="Arial" w:cs="Arial"/>
          <w:b/>
          <w:bCs/>
          <w:i/>
          <w:iCs/>
          <w:sz w:val="18"/>
          <w:szCs w:val="18"/>
          <w:lang w:val="en-US"/>
        </w:rPr>
        <w:tab/>
      </w:r>
      <w:r w:rsidRPr="00D82CA4">
        <w:rPr>
          <w:rFonts w:ascii="Arial" w:hAnsi="Arial" w:cs="Arial"/>
          <w:b/>
          <w:bCs/>
          <w:i/>
          <w:iCs/>
          <w:sz w:val="18"/>
          <w:szCs w:val="18"/>
          <w:lang w:val="en-US"/>
        </w:rPr>
        <w:tab/>
      </w:r>
      <w:r w:rsidRPr="00D82CA4">
        <w:rPr>
          <w:rFonts w:ascii="Arial" w:hAnsi="Arial" w:cs="Arial"/>
          <w:b/>
          <w:bCs/>
          <w:i/>
          <w:iCs/>
          <w:sz w:val="18"/>
          <w:szCs w:val="18"/>
          <w:lang w:val="en-US"/>
        </w:rPr>
        <w:tab/>
      </w:r>
      <w:r w:rsidRPr="00D82CA4">
        <w:rPr>
          <w:rFonts w:ascii="Arial" w:hAnsi="Arial" w:cs="Arial"/>
          <w:b/>
          <w:bCs/>
          <w:i/>
          <w:iCs/>
          <w:sz w:val="18"/>
          <w:szCs w:val="18"/>
          <w:lang w:val="en-US"/>
        </w:rPr>
        <w:tab/>
      </w:r>
      <w:r w:rsidRPr="00D82CA4">
        <w:rPr>
          <w:rFonts w:ascii="Arial" w:hAnsi="Arial" w:cs="Arial"/>
          <w:b/>
          <w:bCs/>
          <w:i/>
          <w:iCs/>
          <w:sz w:val="18"/>
          <w:szCs w:val="18"/>
          <w:lang w:val="en-US"/>
        </w:rPr>
        <w:tab/>
      </w:r>
      <w:r w:rsidRPr="00D82CA4">
        <w:rPr>
          <w:rFonts w:ascii="Arial" w:hAnsi="Arial" w:cs="Arial"/>
          <w:b/>
          <w:bCs/>
          <w:i/>
          <w:iCs/>
          <w:sz w:val="18"/>
          <w:szCs w:val="18"/>
          <w:lang w:val="en-US"/>
        </w:rPr>
        <w:tab/>
      </w:r>
      <w:r w:rsidRPr="00D82CA4">
        <w:rPr>
          <w:rFonts w:ascii="Arial" w:hAnsi="Arial" w:cs="Arial"/>
          <w:b/>
          <w:bCs/>
          <w:i/>
          <w:iCs/>
          <w:sz w:val="18"/>
          <w:szCs w:val="18"/>
          <w:lang w:val="en-US"/>
        </w:rPr>
        <w:tab/>
      </w:r>
      <w:r w:rsidR="005A1F45">
        <w:rPr>
          <w:rFonts w:ascii="Arial" w:hAnsi="Arial" w:cs="Arial"/>
          <w:b/>
          <w:bCs/>
          <w:i/>
          <w:iCs/>
          <w:sz w:val="18"/>
          <w:szCs w:val="18"/>
          <w:lang w:val="en-US"/>
        </w:rPr>
        <w:t>Signature</w:t>
      </w:r>
      <w:r w:rsidRPr="00D82CA4">
        <w:rPr>
          <w:rFonts w:ascii="Arial" w:hAnsi="Arial" w:cs="Arial"/>
          <w:b/>
          <w:bCs/>
          <w:i/>
          <w:iCs/>
          <w:sz w:val="18"/>
          <w:szCs w:val="18"/>
          <w:lang w:val="en-US"/>
        </w:rPr>
        <w:tab/>
      </w:r>
    </w:p>
    <w:p w:rsidRPr="00D82CA4" w:rsidR="00F82332" w:rsidP="00F304BF" w:rsidRDefault="000849DD" w14:paraId="711B761B" w14:textId="04244FAC">
      <w:pPr>
        <w:spacing w:before="120" w:after="160" w:line="259" w:lineRule="auto"/>
        <w:jc w:val="both"/>
        <w:rPr>
          <w:rFonts w:ascii="Arial" w:hAnsi="Arial" w:cs="Arial"/>
          <w:b/>
          <w:bCs/>
          <w:i/>
          <w:iCs/>
          <w:sz w:val="20"/>
          <w:szCs w:val="20"/>
          <w:lang w:val="en-US"/>
        </w:rPr>
      </w:pPr>
      <w:r w:rsidRPr="00D82CA4">
        <w:rPr>
          <w:rFonts w:ascii="Arial" w:hAnsi="Arial" w:cs="Arial"/>
          <w:b/>
          <w:bCs/>
          <w:i/>
          <w:iCs/>
          <w:sz w:val="20"/>
          <w:szCs w:val="20"/>
          <w:lang w:val="en-US"/>
        </w:rPr>
        <w:t>_____________</w:t>
      </w:r>
      <w:r w:rsidRPr="00D82CA4">
        <w:rPr>
          <w:rFonts w:ascii="Arial" w:hAnsi="Arial" w:cs="Arial"/>
          <w:b/>
          <w:bCs/>
          <w:i/>
          <w:iCs/>
          <w:sz w:val="20"/>
          <w:szCs w:val="20"/>
          <w:lang w:val="en-US"/>
        </w:rPr>
        <w:tab/>
      </w:r>
      <w:r w:rsidRPr="00D82CA4">
        <w:rPr>
          <w:rFonts w:ascii="Arial" w:hAnsi="Arial" w:cs="Arial"/>
          <w:b/>
          <w:bCs/>
          <w:i/>
          <w:iCs/>
          <w:sz w:val="20"/>
          <w:szCs w:val="20"/>
          <w:lang w:val="en-US"/>
        </w:rPr>
        <w:tab/>
      </w:r>
      <w:r w:rsidRPr="00D82CA4">
        <w:rPr>
          <w:rFonts w:ascii="Arial" w:hAnsi="Arial" w:cs="Arial"/>
          <w:b/>
          <w:bCs/>
          <w:i/>
          <w:iCs/>
          <w:sz w:val="20"/>
          <w:szCs w:val="20"/>
          <w:lang w:val="en-US"/>
        </w:rPr>
        <w:tab/>
      </w:r>
      <w:r w:rsidRPr="00D82CA4">
        <w:rPr>
          <w:rFonts w:ascii="Arial" w:hAnsi="Arial" w:cs="Arial"/>
          <w:b/>
          <w:bCs/>
          <w:i/>
          <w:iCs/>
          <w:sz w:val="20"/>
          <w:szCs w:val="20"/>
          <w:lang w:val="en-US"/>
        </w:rPr>
        <w:tab/>
      </w:r>
      <w:r w:rsidRPr="00D82CA4">
        <w:rPr>
          <w:rFonts w:ascii="Arial" w:hAnsi="Arial" w:cs="Arial"/>
          <w:b/>
          <w:bCs/>
          <w:i/>
          <w:iCs/>
          <w:sz w:val="20"/>
          <w:szCs w:val="20"/>
          <w:lang w:val="en-US"/>
        </w:rPr>
        <w:tab/>
      </w:r>
      <w:r w:rsidRPr="00D82CA4">
        <w:rPr>
          <w:rFonts w:ascii="Arial" w:hAnsi="Arial" w:cs="Arial"/>
          <w:b/>
          <w:bCs/>
          <w:i/>
          <w:iCs/>
          <w:sz w:val="20"/>
          <w:szCs w:val="20"/>
          <w:lang w:val="en-US"/>
        </w:rPr>
        <w:tab/>
      </w:r>
      <w:r w:rsidRPr="00D82CA4">
        <w:rPr>
          <w:rFonts w:ascii="Arial" w:hAnsi="Arial" w:cs="Arial"/>
          <w:b/>
          <w:bCs/>
          <w:i/>
          <w:iCs/>
          <w:sz w:val="20"/>
          <w:szCs w:val="20"/>
          <w:lang w:val="en-US"/>
        </w:rPr>
        <w:tab/>
      </w:r>
      <w:r w:rsidRPr="00D82CA4">
        <w:rPr>
          <w:rFonts w:ascii="Arial" w:hAnsi="Arial" w:cs="Arial"/>
          <w:b/>
          <w:bCs/>
          <w:i/>
          <w:iCs/>
          <w:sz w:val="20"/>
          <w:szCs w:val="20"/>
          <w:lang w:val="en-US"/>
        </w:rPr>
        <w:tab/>
      </w:r>
      <w:r w:rsidRPr="00D82CA4">
        <w:rPr>
          <w:rFonts w:ascii="Arial" w:hAnsi="Arial" w:cs="Arial"/>
          <w:b/>
          <w:bCs/>
          <w:i/>
          <w:iCs/>
          <w:sz w:val="20"/>
          <w:szCs w:val="20"/>
          <w:lang w:val="en-US"/>
        </w:rPr>
        <w:tab/>
      </w:r>
      <w:r w:rsidRPr="00D82CA4">
        <w:rPr>
          <w:rFonts w:ascii="Arial" w:hAnsi="Arial" w:cs="Arial"/>
          <w:b/>
          <w:bCs/>
          <w:i/>
          <w:iCs/>
          <w:sz w:val="20"/>
          <w:szCs w:val="20"/>
          <w:lang w:val="en-US"/>
        </w:rPr>
        <w:t>_______________</w:t>
      </w:r>
      <w:r w:rsidRPr="00D82CA4">
        <w:rPr>
          <w:rFonts w:ascii="Arial" w:hAnsi="Arial" w:cs="Arial"/>
          <w:b/>
          <w:bCs/>
          <w:i/>
          <w:iCs/>
          <w:sz w:val="20"/>
          <w:szCs w:val="20"/>
          <w:lang w:val="en-US"/>
        </w:rPr>
        <w:tab/>
      </w:r>
      <w:r w:rsidRPr="00D82CA4">
        <w:rPr>
          <w:rFonts w:ascii="Arial" w:hAnsi="Arial" w:cs="Arial"/>
          <w:b/>
          <w:bCs/>
          <w:i/>
          <w:iCs/>
          <w:sz w:val="20"/>
          <w:szCs w:val="20"/>
          <w:lang w:val="en-US"/>
        </w:rPr>
        <w:tab/>
      </w:r>
      <w:r w:rsidRPr="00D82CA4">
        <w:rPr>
          <w:rFonts w:ascii="Arial" w:hAnsi="Arial" w:cs="Arial"/>
          <w:b/>
          <w:bCs/>
          <w:i/>
          <w:iCs/>
          <w:sz w:val="20"/>
          <w:szCs w:val="20"/>
          <w:lang w:val="en-US"/>
        </w:rPr>
        <w:tab/>
      </w:r>
      <w:r w:rsidRPr="00D82CA4">
        <w:rPr>
          <w:rFonts w:ascii="Arial" w:hAnsi="Arial" w:cs="Arial"/>
          <w:b/>
          <w:bCs/>
          <w:i/>
          <w:iCs/>
          <w:sz w:val="20"/>
          <w:szCs w:val="20"/>
          <w:lang w:val="en-US"/>
        </w:rPr>
        <w:tab/>
      </w:r>
      <w:r w:rsidRPr="00D82CA4">
        <w:rPr>
          <w:rFonts w:ascii="Arial" w:hAnsi="Arial" w:cs="Arial"/>
          <w:b/>
          <w:bCs/>
          <w:i/>
          <w:iCs/>
          <w:sz w:val="20"/>
          <w:szCs w:val="20"/>
          <w:lang w:val="en-US"/>
        </w:rPr>
        <w:tab/>
      </w:r>
    </w:p>
    <w:sectPr w:rsidRPr="00D82CA4" w:rsidR="00F82332" w:rsidSect="00752BAF">
      <w:footerReference w:type="default" r:id="rId11"/>
      <w:pgSz w:w="11906" w:h="16838" w:orient="portrait"/>
      <w:pgMar w:top="81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276E" w:rsidP="002E361D" w:rsidRDefault="004F276E" w14:paraId="63BA65B2" w14:textId="77777777">
      <w:r>
        <w:separator/>
      </w:r>
    </w:p>
  </w:endnote>
  <w:endnote w:type="continuationSeparator" w:id="0">
    <w:p w:rsidR="004F276E" w:rsidP="002E361D" w:rsidRDefault="004F276E" w14:paraId="1C10789D" w14:textId="77777777">
      <w:r>
        <w:continuationSeparator/>
      </w:r>
    </w:p>
  </w:endnote>
  <w:endnote w:type="continuationNotice" w:id="1">
    <w:p w:rsidR="004F276E" w:rsidRDefault="004F276E" w14:paraId="14BBC29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BE06B2" w:rsidRDefault="00BE06B2" w14:paraId="0C4797CE" w14:textId="72519638">
    <w:pPr>
      <w:pStyle w:val="Pidipagina"/>
    </w:pPr>
    <w:r>
      <w:rPr>
        <w:noProof/>
        <w:lang w:eastAsia="ja-JP"/>
      </w:rPr>
      <mc:AlternateContent>
        <mc:Choice Requires="wps">
          <w:drawing>
            <wp:anchor distT="0" distB="0" distL="114300" distR="114300" simplePos="0" relativeHeight="251658752" behindDoc="0" locked="0" layoutInCell="0" allowOverlap="1" wp14:anchorId="3EFCCBEB" wp14:editId="2C025B4D">
              <wp:simplePos x="0" y="0"/>
              <wp:positionH relativeFrom="page">
                <wp:posOffset>0</wp:posOffset>
              </wp:positionH>
              <wp:positionV relativeFrom="page">
                <wp:posOffset>10248900</wp:posOffset>
              </wp:positionV>
              <wp:extent cx="7560310" cy="252095"/>
              <wp:effectExtent l="0" t="0" r="0" b="14605"/>
              <wp:wrapNone/>
              <wp:docPr id="1" name="MSIPCMc91f44878f5c0241efe46593" descr="{&quot;HashCode&quot;:195303433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E06B2" w:rsidR="00BE06B2" w:rsidP="00BE06B2" w:rsidRDefault="00BE06B2" w14:paraId="34FDECC4" w14:textId="76BA4052">
                          <w:pPr>
                            <w:rPr>
                              <w:rFonts w:ascii="Arial" w:hAnsi="Arial" w:cs="Arial"/>
                              <w:color w:val="415364"/>
                              <w:sz w:val="16"/>
                            </w:rPr>
                          </w:pPr>
                          <w:r w:rsidRPr="00BE06B2">
                            <w:rPr>
                              <w:rFonts w:ascii="Arial" w:hAnsi="Arial" w:cs="Arial"/>
                              <w:color w:val="415364"/>
                              <w:sz w:val="16"/>
                            </w:rPr>
                            <w:t>Uso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w14:anchorId="4183C39F">
            <v:shapetype id="_x0000_t202" coordsize="21600,21600" o:spt="202" path="m,l,21600r21600,l21600,xe" w14:anchorId="3EFCCBEB">
              <v:stroke joinstyle="miter"/>
              <v:path gradientshapeok="t" o:connecttype="rect"/>
            </v:shapetype>
            <v:shape id="MSIPCMc91f44878f5c0241efe46593" style="position:absolute;margin-left:0;margin-top:807pt;width:595.3pt;height:19.85pt;z-index:251658752;visibility:visible;mso-wrap-style:square;mso-wrap-distance-left:9pt;mso-wrap-distance-top:0;mso-wrap-distance-right:9pt;mso-wrap-distance-bottom:0;mso-position-horizontal:absolute;mso-position-horizontal-relative:page;mso-position-vertical:absolute;mso-position-vertical-relative:page;v-text-anchor:bottom" alt="{&quot;HashCode&quot;:1953034335,&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O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6e5sPoRewvguuFitUhLqybKwMVvLY+mIY8T0&#10;tXtjzg7AB6TsCc6yYsU7/PvcnoHVIYBsEjkR2R7OAXDUYqJ3eDdR7L/fU9b1dS9/AQAA//8DAFBL&#10;AwQUAAYACAAAACEAvQFHA98AAAALAQAADwAAAGRycy9kb3ducmV2LnhtbEyPzU7DMBCE70i8g7VI&#10;3KgTfgINcaqqUpHgUEHoA7jxkqTY6yh22vD2bE5w251ZzX5TrCZnxQmH0HlSkC4SEEi1Nx01Cvaf&#10;25snECFqMtp6QgU/GGBVXl4UOjf+TB94qmIjOIRCrhW0Mfa5lKFu0emw8D0Se19+cDryOjTSDPrM&#10;4c7K2yTJpNMd8YdW97hpsf6uRqdgjWMaXu32+NLtq/e34y4OZrNU6vpqWj+DiDjFv2OY8RkdSmY6&#10;+JFMEFYBF4msZuk9T7OfLpMMxGHWHu4eQZaF/N+h/AUAAP//AwBQSwECLQAUAAYACAAAACEAtoM4&#10;kv4AAADhAQAAEwAAAAAAAAAAAAAAAAAAAAAAW0NvbnRlbnRfVHlwZXNdLnhtbFBLAQItABQABgAI&#10;AAAAIQA4/SH/1gAAAJQBAAALAAAAAAAAAAAAAAAAAC8BAABfcmVscy8ucmVsc1BLAQItABQABgAI&#10;AAAAIQBHbcOWGAIAACUEAAAOAAAAAAAAAAAAAAAAAC4CAABkcnMvZTJvRG9jLnhtbFBLAQItABQA&#10;BgAIAAAAIQC9AUcD3wAAAAsBAAAPAAAAAAAAAAAAAAAAAHIEAABkcnMvZG93bnJldi54bWxQSwUG&#10;AAAAAAQABADzAAAAfgUAAAAA&#10;">
              <v:textbox inset="20pt,0,,0">
                <w:txbxContent>
                  <w:p w:rsidRPr="00BE06B2" w:rsidR="00BE06B2" w:rsidP="00BE06B2" w:rsidRDefault="00BE06B2" w14:paraId="47CD146D" w14:textId="76BA4052">
                    <w:pPr>
                      <w:rPr>
                        <w:rFonts w:ascii="Arial" w:hAnsi="Arial" w:cs="Arial"/>
                        <w:color w:val="415364"/>
                        <w:sz w:val="16"/>
                      </w:rPr>
                    </w:pPr>
                    <w:r w:rsidRPr="00BE06B2">
                      <w:rPr>
                        <w:rFonts w:ascii="Arial" w:hAnsi="Arial" w:cs="Arial"/>
                        <w:color w:val="415364"/>
                        <w:sz w:val="16"/>
                      </w:rPr>
                      <w:t>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276E" w:rsidP="002E361D" w:rsidRDefault="004F276E" w14:paraId="5FA02F3D" w14:textId="77777777">
      <w:r>
        <w:separator/>
      </w:r>
    </w:p>
  </w:footnote>
  <w:footnote w:type="continuationSeparator" w:id="0">
    <w:p w:rsidR="004F276E" w:rsidP="002E361D" w:rsidRDefault="004F276E" w14:paraId="21609A34" w14:textId="77777777">
      <w:r>
        <w:continuationSeparator/>
      </w:r>
    </w:p>
  </w:footnote>
  <w:footnote w:type="continuationNotice" w:id="1">
    <w:p w:rsidR="004F276E" w:rsidRDefault="004F276E" w14:paraId="6CCAE9C7" w14:textId="77777777"/>
  </w:footnote>
  <w:footnote w:id="2">
    <w:p w:rsidRPr="00C83464" w:rsidR="00C84C34" w:rsidP="00C84C34" w:rsidRDefault="00C84C34" w14:paraId="35421A31" w14:textId="5203BB98">
      <w:pPr>
        <w:pStyle w:val="Testonotaapidipagina"/>
        <w:jc w:val="both"/>
        <w:rPr>
          <w:rFonts w:ascii="Arial" w:hAnsi="Arial" w:eastAsia="Times New Roman" w:cs="Arial"/>
          <w:sz w:val="12"/>
          <w:szCs w:val="12"/>
          <w:lang w:val="en-GB"/>
        </w:rPr>
      </w:pPr>
      <w:r w:rsidRPr="007F799B">
        <w:rPr>
          <w:rStyle w:val="Rimandonotaapidipagina"/>
          <w:rFonts w:ascii="Arial" w:hAnsi="Arial" w:cs="Arial"/>
          <w:sz w:val="16"/>
          <w:szCs w:val="16"/>
        </w:rPr>
        <w:footnoteRef/>
      </w:r>
      <w:r w:rsidRPr="007F799B">
        <w:rPr>
          <w:rStyle w:val="Rimandonotaapidipagina"/>
        </w:rPr>
        <w:t xml:space="preserve"> </w:t>
      </w:r>
      <w:r w:rsidRPr="007072F7" w:rsidR="007072F7">
        <w:rPr>
          <w:rFonts w:ascii="Arial" w:hAnsi="Arial" w:cs="Arial"/>
          <w:sz w:val="12"/>
          <w:szCs w:val="12"/>
          <w:lang w:val="en-GB"/>
        </w:rPr>
        <w:t xml:space="preserve">Multilateral Financial Institutions are the African Development Bank, the Asian Development Bank, the European Bank for Reconstruction and Development, the Inter-American Development Bank and the World Bank </w:t>
      </w:r>
      <w:proofErr w:type="gramStart"/>
      <w:r w:rsidRPr="007072F7" w:rsidR="007072F7">
        <w:rPr>
          <w:rFonts w:ascii="Arial" w:hAnsi="Arial" w:cs="Arial"/>
          <w:sz w:val="12"/>
          <w:szCs w:val="12"/>
          <w:lang w:val="en-GB"/>
        </w:rPr>
        <w:t>Group.</w:t>
      </w:r>
      <w:r w:rsidRPr="00C83464">
        <w:rPr>
          <w:rFonts w:ascii="Arial" w:hAnsi="Arial" w:cs="Arial"/>
          <w:sz w:val="12"/>
          <w:szCs w:val="12"/>
          <w:lang w:val="en-GB"/>
        </w:rPr>
        <w:t>.</w:t>
      </w:r>
      <w:proofErr w:type="gramEnd"/>
    </w:p>
  </w:footnote>
  <w:footnote w:id="3">
    <w:p w:rsidRPr="00D82CA4" w:rsidR="00717493" w:rsidRDefault="00717493" w14:paraId="6EC022C8" w14:textId="2054DE82">
      <w:pPr>
        <w:pStyle w:val="Testonotaapidipagina"/>
        <w:rPr>
          <w:lang w:val="en-US"/>
        </w:rPr>
      </w:pPr>
      <w:r w:rsidRPr="007F799B">
        <w:rPr>
          <w:rStyle w:val="Rimandonotaapidipagina"/>
          <w:rFonts w:ascii="Arial" w:hAnsi="Arial" w:cs="Arial"/>
          <w:sz w:val="16"/>
          <w:szCs w:val="16"/>
        </w:rPr>
        <w:footnoteRef/>
      </w:r>
      <w:r w:rsidRPr="007F799B">
        <w:rPr>
          <w:rFonts w:ascii="Arial" w:hAnsi="Arial" w:cs="Arial"/>
          <w:lang w:val="en-US"/>
        </w:rPr>
        <w:t xml:space="preserve"> </w:t>
      </w:r>
      <w:r w:rsidRPr="00D82CA4" w:rsidR="00846249">
        <w:rPr>
          <w:rFonts w:ascii="Arial" w:hAnsi="Arial" w:cs="Arial"/>
          <w:sz w:val="12"/>
          <w:szCs w:val="12"/>
          <w:lang w:val="en-US"/>
        </w:rPr>
        <w:t xml:space="preserve">With the exception of the </w:t>
      </w:r>
      <w:r w:rsidR="00846249">
        <w:rPr>
          <w:rFonts w:ascii="Arial" w:hAnsi="Arial" w:cs="Arial"/>
          <w:sz w:val="12"/>
          <w:szCs w:val="12"/>
          <w:lang w:val="en-US"/>
        </w:rPr>
        <w:t>representation</w:t>
      </w:r>
      <w:r w:rsidRPr="00D82CA4" w:rsidR="00846249">
        <w:rPr>
          <w:rFonts w:ascii="Arial" w:hAnsi="Arial" w:cs="Arial"/>
          <w:sz w:val="12"/>
          <w:szCs w:val="12"/>
          <w:lang w:val="en-US"/>
        </w:rPr>
        <w:t xml:space="preserve"> referred to in point 8), the </w:t>
      </w:r>
      <w:r w:rsidR="00846249">
        <w:rPr>
          <w:rFonts w:ascii="Arial" w:hAnsi="Arial" w:cs="Arial"/>
          <w:sz w:val="12"/>
          <w:szCs w:val="12"/>
          <w:lang w:val="en-US"/>
        </w:rPr>
        <w:t>representations</w:t>
      </w:r>
      <w:r w:rsidRPr="00D82CA4" w:rsidR="00846249">
        <w:rPr>
          <w:rFonts w:ascii="Arial" w:hAnsi="Arial" w:cs="Arial"/>
          <w:sz w:val="12"/>
          <w:szCs w:val="12"/>
          <w:lang w:val="en-US"/>
        </w:rPr>
        <w:t xml:space="preserve"> contained in Section 2 fall under the sole responsibility of the Exporter.</w:t>
      </w:r>
    </w:p>
  </w:footnote>
  <w:footnote w:id="4">
    <w:p w:rsidRPr="00D82CA4" w:rsidR="00846249" w:rsidP="00846249" w:rsidRDefault="00846249" w14:paraId="037098E3" w14:textId="12C3B703">
      <w:pPr>
        <w:pStyle w:val="Testonotaapidipagina"/>
        <w:jc w:val="both"/>
        <w:rPr>
          <w:rFonts w:ascii="Arial" w:hAnsi="Arial" w:cs="Arial"/>
          <w:sz w:val="12"/>
          <w:szCs w:val="12"/>
          <w:lang w:val="en-US"/>
        </w:rPr>
      </w:pPr>
      <w:r w:rsidRPr="007F799B">
        <w:rPr>
          <w:rStyle w:val="Rimandonotaapidipagina"/>
          <w:rFonts w:ascii="Arial" w:hAnsi="Arial" w:cs="Arial"/>
          <w:sz w:val="16"/>
          <w:szCs w:val="16"/>
        </w:rPr>
        <w:footnoteRef/>
      </w:r>
      <w:r w:rsidRPr="007F799B">
        <w:rPr>
          <w:rFonts w:ascii="Arial" w:hAnsi="Arial" w:cs="Arial"/>
          <w:sz w:val="16"/>
          <w:szCs w:val="16"/>
          <w:lang w:val="en-US"/>
        </w:rPr>
        <w:t xml:space="preserve"> </w:t>
      </w:r>
      <w:r w:rsidRPr="00D82CA4" w:rsidR="004F13DB">
        <w:rPr>
          <w:rFonts w:ascii="Arial" w:hAnsi="Arial" w:cs="Arial"/>
          <w:sz w:val="12"/>
          <w:szCs w:val="12"/>
          <w:lang w:val="en-US"/>
        </w:rPr>
        <w:t>Sanctioned Persons means persons which are subject to an economic and commercial sanction or any other restrictive measure </w:t>
      </w:r>
      <w:r w:rsidRPr="00D82CA4">
        <w:rPr>
          <w:rFonts w:ascii="Arial" w:hAnsi="Arial" w:cs="Arial"/>
          <w:sz w:val="12"/>
          <w:szCs w:val="12"/>
          <w:lang w:val="en-US"/>
        </w:rPr>
        <w:t>(</w:t>
      </w:r>
      <w:proofErr w:type="spellStart"/>
      <w:r w:rsidRPr="00D82CA4" w:rsidR="004F13DB">
        <w:rPr>
          <w:rFonts w:ascii="Arial" w:hAnsi="Arial" w:cs="Arial"/>
          <w:sz w:val="12"/>
          <w:szCs w:val="12"/>
          <w:lang w:val="en-US"/>
        </w:rPr>
        <w:t>ncluding</w:t>
      </w:r>
      <w:proofErr w:type="spellEnd"/>
      <w:r w:rsidRPr="00D82CA4" w:rsidR="004F13DB">
        <w:rPr>
          <w:rFonts w:ascii="Arial" w:hAnsi="Arial" w:cs="Arial"/>
          <w:sz w:val="12"/>
          <w:szCs w:val="12"/>
          <w:lang w:val="en-US"/>
        </w:rPr>
        <w:t xml:space="preserve"> trade, sectoral or asset freeze restrictions</w:t>
      </w:r>
      <w:r w:rsidRPr="00D82CA4">
        <w:rPr>
          <w:rFonts w:ascii="Arial" w:hAnsi="Arial" w:cs="Arial"/>
          <w:sz w:val="12"/>
          <w:szCs w:val="12"/>
          <w:lang w:val="en-US"/>
        </w:rPr>
        <w:t xml:space="preserve">) </w:t>
      </w:r>
      <w:r w:rsidRPr="00D82CA4" w:rsidR="004F13DB">
        <w:rPr>
          <w:rFonts w:ascii="Arial" w:hAnsi="Arial" w:cs="Arial"/>
          <w:sz w:val="12"/>
          <w:szCs w:val="12"/>
          <w:lang w:val="en-US"/>
        </w:rPr>
        <w:t>issued and enforced by the United Nations, the European Union, the United Kingdom, the United States of America, or any other applicable jurisdiction</w:t>
      </w:r>
      <w:r w:rsidRPr="00D82CA4">
        <w:rPr>
          <w:rFonts w:ascii="Arial" w:hAnsi="Arial" w:cs="Arial"/>
          <w:sz w:val="12"/>
          <w:szCs w:val="12"/>
          <w:lang w:val="en-US"/>
        </w:rPr>
        <w:t>.</w:t>
      </w:r>
    </w:p>
  </w:footnote>
  <w:footnote w:id="5">
    <w:p w:rsidRPr="00D82CA4" w:rsidR="00BE3839" w:rsidRDefault="00BE3839" w14:paraId="650FAFB2" w14:textId="5EEEFD2E">
      <w:pPr>
        <w:pStyle w:val="Testonotaapidipagina"/>
        <w:rPr>
          <w:rFonts w:ascii="Arial" w:hAnsi="Arial" w:cs="Arial"/>
          <w:sz w:val="12"/>
          <w:szCs w:val="12"/>
          <w:lang w:val="en-US"/>
        </w:rPr>
      </w:pPr>
      <w:r w:rsidRPr="007F799B">
        <w:rPr>
          <w:rStyle w:val="Rimandonotaapidipagina"/>
          <w:sz w:val="16"/>
          <w:szCs w:val="16"/>
        </w:rPr>
        <w:footnoteRef/>
      </w:r>
      <w:r w:rsidRPr="007F799B">
        <w:rPr>
          <w:rStyle w:val="Rimandonotaapidipagina"/>
          <w:sz w:val="16"/>
          <w:szCs w:val="16"/>
        </w:rPr>
        <w:t xml:space="preserve"> </w:t>
      </w:r>
      <w:r w:rsidRPr="00D82CA4" w:rsidR="00EB6F3C">
        <w:rPr>
          <w:rFonts w:ascii="Arial" w:hAnsi="Arial" w:cs="Arial"/>
          <w:sz w:val="12"/>
          <w:szCs w:val="12"/>
          <w:lang w:val="en-US"/>
        </w:rPr>
        <w:t xml:space="preserve">To be retained only if </w:t>
      </w:r>
      <w:r w:rsidRPr="00D82CA4" w:rsidR="00EB6F3C">
        <w:rPr>
          <w:rFonts w:ascii="Arial" w:hAnsi="Arial" w:cs="Arial"/>
          <w:sz w:val="12"/>
          <w:szCs w:val="12"/>
          <w:lang w:val="en-US"/>
        </w:rPr>
        <w:t>re</w:t>
      </w:r>
      <w:r w:rsidR="00EB6F3C">
        <w:rPr>
          <w:rFonts w:ascii="Arial" w:hAnsi="Arial" w:cs="Arial"/>
          <w:sz w:val="12"/>
          <w:szCs w:val="12"/>
          <w:lang w:val="en-US"/>
        </w:rPr>
        <w:t xml:space="preserve">presented </w:t>
      </w:r>
      <w:r w:rsidRPr="00D82CA4" w:rsidR="00EB6F3C">
        <w:rPr>
          <w:rFonts w:ascii="Arial" w:hAnsi="Arial" w:cs="Arial"/>
          <w:sz w:val="12"/>
          <w:szCs w:val="12"/>
          <w:lang w:val="en-US"/>
        </w:rPr>
        <w:t>by the Exporter</w:t>
      </w:r>
      <w:r w:rsidRPr="00D82CA4" w:rsidR="00EB6F3C">
        <w:rPr>
          <w:rFonts w:ascii="Arial" w:hAnsi="Arial" w:cs="Arial"/>
          <w:sz w:val="12"/>
          <w:szCs w:val="12"/>
          <w:lang w:val="en-US"/>
        </w:rPr>
        <w:t xml:space="preserve"> </w:t>
      </w:r>
    </w:p>
  </w:footnote>
  <w:footnote w:id="6">
    <w:p w:rsidRPr="00080DD3" w:rsidR="005A5707" w:rsidP="005A5707" w:rsidRDefault="005A5707" w14:paraId="5541B728" w14:textId="19E2B83D">
      <w:pPr>
        <w:pStyle w:val="Testonotaapidipagina"/>
        <w:rPr>
          <w:rFonts w:ascii="Arial" w:hAnsi="Arial" w:cs="Arial"/>
          <w:sz w:val="12"/>
          <w:szCs w:val="12"/>
        </w:rPr>
      </w:pPr>
      <w:r w:rsidRPr="007F799B">
        <w:rPr>
          <w:rStyle w:val="Rimandonotaapidipagina"/>
          <w:sz w:val="16"/>
          <w:szCs w:val="16"/>
        </w:rPr>
        <w:footnoteRef/>
      </w:r>
      <w:r w:rsidRPr="007F799B">
        <w:rPr>
          <w:rStyle w:val="Rimandonotaapidipagina"/>
          <w:sz w:val="16"/>
          <w:szCs w:val="16"/>
        </w:rPr>
        <w:t xml:space="preserve"> </w:t>
      </w:r>
      <w:r w:rsidRPr="00D82CA4" w:rsidR="00EB6F3C">
        <w:rPr>
          <w:rFonts w:ascii="Arial" w:hAnsi="Arial" w:cs="Arial"/>
          <w:sz w:val="12"/>
          <w:szCs w:val="12"/>
        </w:rPr>
        <w:t xml:space="preserve">To be </w:t>
      </w:r>
      <w:proofErr w:type="spellStart"/>
      <w:r w:rsidRPr="00D82CA4" w:rsidR="00EB6F3C">
        <w:rPr>
          <w:rFonts w:ascii="Arial" w:hAnsi="Arial" w:cs="Arial"/>
          <w:sz w:val="12"/>
          <w:szCs w:val="12"/>
        </w:rPr>
        <w:t>retained</w:t>
      </w:r>
      <w:proofErr w:type="spellEnd"/>
      <w:r w:rsidRPr="00D82CA4" w:rsidR="00EB6F3C">
        <w:rPr>
          <w:rFonts w:ascii="Arial" w:hAnsi="Arial" w:cs="Arial"/>
          <w:sz w:val="12"/>
          <w:szCs w:val="12"/>
        </w:rPr>
        <w:t xml:space="preserve"> </w:t>
      </w:r>
      <w:proofErr w:type="spellStart"/>
      <w:r w:rsidRPr="00D82CA4" w:rsidR="00EB6F3C">
        <w:rPr>
          <w:rFonts w:ascii="Arial" w:hAnsi="Arial" w:cs="Arial"/>
          <w:sz w:val="12"/>
          <w:szCs w:val="12"/>
        </w:rPr>
        <w:t>only</w:t>
      </w:r>
      <w:proofErr w:type="spellEnd"/>
      <w:r w:rsidRPr="00D82CA4" w:rsidR="00EB6F3C">
        <w:rPr>
          <w:rFonts w:ascii="Arial" w:hAnsi="Arial" w:cs="Arial"/>
          <w:sz w:val="12"/>
          <w:szCs w:val="12"/>
        </w:rPr>
        <w:t xml:space="preserve"> </w:t>
      </w:r>
      <w:proofErr w:type="spellStart"/>
      <w:r w:rsidRPr="00D82CA4" w:rsidR="00EB6F3C">
        <w:rPr>
          <w:rFonts w:ascii="Arial" w:hAnsi="Arial" w:cs="Arial"/>
          <w:sz w:val="12"/>
          <w:szCs w:val="12"/>
        </w:rPr>
        <w:t>if</w:t>
      </w:r>
      <w:proofErr w:type="spellEnd"/>
      <w:r w:rsidRPr="00D82CA4" w:rsidR="00EB6F3C">
        <w:rPr>
          <w:rFonts w:ascii="Arial" w:hAnsi="Arial" w:cs="Arial"/>
          <w:sz w:val="12"/>
          <w:szCs w:val="12"/>
        </w:rPr>
        <w:t xml:space="preserve"> </w:t>
      </w:r>
      <w:proofErr w:type="spellStart"/>
      <w:r w:rsidRPr="00D82CA4" w:rsidR="00EB6F3C">
        <w:rPr>
          <w:rFonts w:ascii="Arial" w:hAnsi="Arial" w:cs="Arial"/>
          <w:sz w:val="12"/>
          <w:szCs w:val="12"/>
        </w:rPr>
        <w:t>represented</w:t>
      </w:r>
      <w:proofErr w:type="spellEnd"/>
      <w:r w:rsidRPr="00D82CA4" w:rsidR="00EB6F3C">
        <w:rPr>
          <w:rFonts w:ascii="Arial" w:hAnsi="Arial" w:cs="Arial"/>
          <w:sz w:val="12"/>
          <w:szCs w:val="12"/>
        </w:rPr>
        <w:t xml:space="preserve"> by the Exporter </w:t>
      </w:r>
    </w:p>
  </w:footnote>
  <w:footnote w:id="7">
    <w:p w:rsidRPr="00D82CA4" w:rsidR="005A5707" w:rsidP="005A5707" w:rsidRDefault="005A5707" w14:paraId="404FB4A3" w14:textId="70EA0D19">
      <w:pPr>
        <w:pStyle w:val="Testonotaapidipagina"/>
        <w:rPr>
          <w:rFonts w:ascii="Arial" w:hAnsi="Arial" w:cs="Arial"/>
          <w:sz w:val="12"/>
          <w:szCs w:val="12"/>
          <w:lang w:val="en-US"/>
        </w:rPr>
      </w:pPr>
      <w:r w:rsidRPr="007F799B">
        <w:rPr>
          <w:rStyle w:val="Rimandonotaapidipagina"/>
          <w:sz w:val="16"/>
          <w:szCs w:val="16"/>
        </w:rPr>
        <w:footnoteRef/>
      </w:r>
      <w:r w:rsidRPr="007F799B">
        <w:rPr>
          <w:rStyle w:val="Rimandonotaapidipagina"/>
          <w:sz w:val="16"/>
          <w:szCs w:val="16"/>
        </w:rPr>
        <w:t xml:space="preserve"> </w:t>
      </w:r>
      <w:r w:rsidRPr="0099502F" w:rsidR="00182B1C">
        <w:rPr>
          <w:rFonts w:ascii="Arial" w:hAnsi="Arial" w:cs="Arial"/>
          <w:sz w:val="12"/>
          <w:szCs w:val="12"/>
          <w:lang w:val="en-US"/>
        </w:rPr>
        <w:t>To be retained only if re</w:t>
      </w:r>
      <w:r w:rsidR="00182B1C">
        <w:rPr>
          <w:rFonts w:ascii="Arial" w:hAnsi="Arial" w:cs="Arial"/>
          <w:sz w:val="12"/>
          <w:szCs w:val="12"/>
          <w:lang w:val="en-US"/>
        </w:rPr>
        <w:t xml:space="preserve">presented </w:t>
      </w:r>
      <w:r w:rsidRPr="0099502F" w:rsidR="00182B1C">
        <w:rPr>
          <w:rFonts w:ascii="Arial" w:hAnsi="Arial" w:cs="Arial"/>
          <w:sz w:val="12"/>
          <w:szCs w:val="12"/>
          <w:lang w:val="en-US"/>
        </w:rPr>
        <w:t>by the Exporter</w:t>
      </w:r>
    </w:p>
  </w:footnote>
  <w:footnote w:id="8">
    <w:p w:rsidRPr="00D82CA4" w:rsidR="003148FD" w:rsidP="001D5792" w:rsidRDefault="003148FD" w14:paraId="491C5B7F" w14:textId="3E00992F">
      <w:pPr>
        <w:pStyle w:val="Testonotaapidipagina"/>
        <w:jc w:val="both"/>
        <w:rPr>
          <w:sz w:val="18"/>
          <w:szCs w:val="18"/>
          <w:lang w:val="en-US"/>
        </w:rPr>
      </w:pPr>
      <w:r w:rsidRPr="007F799B">
        <w:rPr>
          <w:rStyle w:val="Rimandonotaapidipagina"/>
          <w:sz w:val="16"/>
          <w:szCs w:val="16"/>
        </w:rPr>
        <w:footnoteRef/>
      </w:r>
      <w:r w:rsidRPr="007F799B">
        <w:rPr>
          <w:rStyle w:val="Rimandonotaapidipagina"/>
          <w:sz w:val="16"/>
          <w:szCs w:val="16"/>
        </w:rPr>
        <w:t xml:space="preserve"> </w:t>
      </w:r>
      <w:r w:rsidRPr="00D82CA4" w:rsidR="004F13DB">
        <w:rPr>
          <w:rFonts w:ascii="Arial" w:hAnsi="Arial" w:cs="Arial"/>
          <w:sz w:val="12"/>
          <w:szCs w:val="12"/>
          <w:lang w:val="en-US"/>
        </w:rPr>
        <w:t xml:space="preserve">By way of example, </w:t>
      </w:r>
      <w:r w:rsidRPr="00D82CA4" w:rsidR="004F13DB">
        <w:rPr>
          <w:rFonts w:ascii="Arial" w:hAnsi="Arial" w:cs="Arial"/>
          <w:sz w:val="12"/>
          <w:szCs w:val="12"/>
          <w:lang w:val="en-US"/>
        </w:rPr>
        <w:t>EU Regulation 2021/821</w:t>
      </w:r>
      <w:r w:rsidRPr="00D82CA4">
        <w:rPr>
          <w:rFonts w:ascii="Arial" w:hAnsi="Arial" w:cs="Arial"/>
          <w:sz w:val="12"/>
          <w:szCs w:val="12"/>
          <w:lang w:val="en-US"/>
        </w:rPr>
        <w:t xml:space="preserve">, </w:t>
      </w:r>
      <w:r w:rsidRPr="00D82CA4" w:rsidR="00D82CA4">
        <w:rPr>
          <w:rFonts w:ascii="Arial" w:hAnsi="Arial" w:cs="Arial"/>
          <w:i/>
          <w:iCs/>
          <w:sz w:val="12"/>
          <w:szCs w:val="12"/>
          <w:lang w:val="en-US"/>
        </w:rPr>
        <w:t>Law no. 185</w:t>
      </w:r>
      <w:r w:rsidR="00D82CA4">
        <w:rPr>
          <w:rFonts w:ascii="Arial" w:hAnsi="Arial" w:cs="Arial"/>
          <w:i/>
          <w:iCs/>
          <w:sz w:val="12"/>
          <w:szCs w:val="12"/>
          <w:lang w:val="en-US"/>
        </w:rPr>
        <w:t xml:space="preserve">/1990, </w:t>
      </w:r>
      <w:r w:rsidRPr="00D82CA4" w:rsidR="00D82CA4">
        <w:rPr>
          <w:rFonts w:ascii="Arial" w:hAnsi="Arial" w:cs="Arial"/>
          <w:sz w:val="12"/>
          <w:szCs w:val="12"/>
          <w:lang w:val="en-US"/>
        </w:rPr>
        <w:t xml:space="preserve">Legislative Decree n. 221 </w:t>
      </w:r>
      <w:r w:rsidRPr="00D82CA4">
        <w:rPr>
          <w:rFonts w:ascii="Arial" w:hAnsi="Arial" w:cs="Arial"/>
          <w:sz w:val="12"/>
          <w:szCs w:val="12"/>
          <w:lang w:val="en-US"/>
        </w:rPr>
        <w:t>/2017</w:t>
      </w:r>
    </w:p>
  </w:footnote>
  <w:footnote w:id="9">
    <w:p w:rsidRPr="00D82CA4" w:rsidR="003148FD" w:rsidP="001D5792" w:rsidRDefault="003148FD" w14:paraId="264DB2BA" w14:textId="2E487CC6">
      <w:pPr>
        <w:pStyle w:val="Testonotaapidipagina"/>
        <w:jc w:val="both"/>
        <w:rPr>
          <w:rFonts w:ascii="Arial" w:hAnsi="Arial" w:cs="Arial"/>
          <w:sz w:val="12"/>
          <w:szCs w:val="12"/>
          <w:lang w:val="en-US"/>
        </w:rPr>
      </w:pPr>
      <w:r w:rsidRPr="007F799B">
        <w:rPr>
          <w:rStyle w:val="Rimandonotaapidipagina"/>
          <w:sz w:val="16"/>
          <w:szCs w:val="16"/>
        </w:rPr>
        <w:footnoteRef/>
      </w:r>
      <w:r w:rsidRPr="007F799B">
        <w:rPr>
          <w:rStyle w:val="Rimandonotaapidipagina"/>
          <w:sz w:val="16"/>
          <w:szCs w:val="16"/>
        </w:rPr>
        <w:t xml:space="preserve"> </w:t>
      </w:r>
      <w:r w:rsidRPr="00D82CA4" w:rsidR="00D82CA4">
        <w:rPr>
          <w:rFonts w:ascii="Arial" w:hAnsi="Arial" w:cs="Arial"/>
          <w:sz w:val="12"/>
          <w:szCs w:val="12"/>
          <w:lang w:val="en-US"/>
        </w:rPr>
        <w:t xml:space="preserve">By way of example, </w:t>
      </w:r>
      <w:r w:rsidRPr="00D82CA4" w:rsidR="00D82CA4">
        <w:rPr>
          <w:rFonts w:ascii="Arial" w:hAnsi="Arial" w:cs="Arial"/>
          <w:sz w:val="12"/>
          <w:szCs w:val="12"/>
          <w:lang w:val="en-US"/>
        </w:rPr>
        <w:t>EU Regulation 833/2014 concerning restrictive measures against Russia</w:t>
      </w:r>
      <w:r w:rsidRPr="00D82CA4">
        <w:rPr>
          <w:rFonts w:ascii="Arial" w:hAnsi="Arial" w:cs="Arial"/>
          <w:sz w:val="12"/>
          <w:szCs w:val="12"/>
          <w:lang w:val="en-US"/>
        </w:rPr>
        <w:t xml:space="preserve">; </w:t>
      </w:r>
      <w:r w:rsidRPr="00D82CA4" w:rsidR="00D82CA4">
        <w:rPr>
          <w:rFonts w:ascii="Arial" w:hAnsi="Arial" w:cs="Arial"/>
          <w:sz w:val="12"/>
          <w:szCs w:val="12"/>
          <w:lang w:val="en-GB"/>
        </w:rPr>
        <w:t>EU Regulation 359/2011 and/or EU Regulation 267/2012, concerning restrictive measures against Iran</w:t>
      </w:r>
      <w:r w:rsidRPr="00D82CA4">
        <w:rPr>
          <w:rFonts w:ascii="Arial" w:hAnsi="Arial" w:cs="Arial"/>
          <w:sz w:val="12"/>
          <w:szCs w:val="12"/>
          <w:lang w:val="en-US"/>
        </w:rPr>
        <w:t xml:space="preserve">; </w:t>
      </w:r>
      <w:r w:rsidRPr="00D82CA4" w:rsidR="00D82CA4">
        <w:rPr>
          <w:rFonts w:ascii="Arial" w:hAnsi="Arial" w:cs="Arial"/>
          <w:sz w:val="12"/>
          <w:szCs w:val="12"/>
          <w:lang w:val="en-US"/>
        </w:rPr>
        <w:t>EU Regulation 692/2014 concerning restrictive measures against Crimea</w:t>
      </w:r>
      <w:r w:rsidRPr="00D82CA4">
        <w:rPr>
          <w:rFonts w:ascii="Arial" w:hAnsi="Arial" w:cs="Arial"/>
          <w:sz w:val="12"/>
          <w:szCs w:val="12"/>
          <w:lang w:val="en-US"/>
        </w:rPr>
        <w:t xml:space="preserve">; </w:t>
      </w:r>
      <w:r w:rsidRPr="00D82CA4" w:rsidR="00D82CA4">
        <w:rPr>
          <w:rFonts w:ascii="Arial" w:hAnsi="Arial" w:cs="Arial"/>
          <w:sz w:val="12"/>
          <w:szCs w:val="12"/>
          <w:lang w:val="en-US"/>
        </w:rPr>
        <w:t>U Regulation 263/2022 concerning restrictive measures against the Ukrainian territories of Donetsk and Luhansk</w:t>
      </w:r>
      <w:r w:rsidRPr="00D82CA4">
        <w:rPr>
          <w:rFonts w:ascii="Arial" w:hAnsi="Arial" w:cs="Arial"/>
          <w:sz w:val="12"/>
          <w:szCs w:val="12"/>
          <w:lang w:val="en-US"/>
        </w:rPr>
        <w:t xml:space="preserve">, </w:t>
      </w:r>
      <w:r w:rsidRPr="00D82CA4" w:rsidR="00D82CA4">
        <w:rPr>
          <w:rFonts w:ascii="Arial" w:hAnsi="Arial" w:cs="Arial"/>
          <w:sz w:val="12"/>
          <w:szCs w:val="12"/>
          <w:lang w:val="en-GB"/>
        </w:rPr>
        <w:t xml:space="preserve">EU Regulation </w:t>
      </w:r>
      <w:r w:rsidRPr="00D82CA4" w:rsidR="00D82CA4">
        <w:rPr>
          <w:rFonts w:ascii="Arial" w:hAnsi="Arial" w:cs="Arial"/>
          <w:sz w:val="12"/>
          <w:szCs w:val="12"/>
          <w:lang w:val="en-US"/>
        </w:rPr>
        <w:t xml:space="preserve">765/2006 </w:t>
      </w:r>
      <w:r w:rsidRPr="00D82CA4" w:rsidR="00D82CA4">
        <w:rPr>
          <w:rFonts w:ascii="Arial" w:hAnsi="Arial" w:cs="Arial"/>
          <w:sz w:val="12"/>
          <w:szCs w:val="12"/>
          <w:lang w:val="en-GB"/>
        </w:rPr>
        <w:t>concerning restrictive measures against the Belarus</w:t>
      </w:r>
      <w:r w:rsidRPr="00D82CA4">
        <w:rPr>
          <w:rFonts w:ascii="Arial" w:hAnsi="Arial" w:cs="Arial"/>
          <w:sz w:val="12"/>
          <w:szCs w:val="12"/>
          <w:lang w:val="en-US"/>
        </w:rPr>
        <w:t xml:space="preserve">, </w:t>
      </w:r>
      <w:r w:rsidRPr="00D82CA4" w:rsidR="00D82CA4">
        <w:rPr>
          <w:rFonts w:ascii="Arial" w:hAnsi="Arial" w:cs="Arial"/>
          <w:sz w:val="12"/>
          <w:szCs w:val="12"/>
          <w:lang w:val="en-US"/>
        </w:rPr>
        <w:t>and related implementing acts, as amended and/or supplemented from time to time</w:t>
      </w:r>
      <w:r w:rsidR="00D82CA4">
        <w:rPr>
          <w:rFonts w:ascii="Arial" w:hAnsi="Arial" w:cs="Arial"/>
          <w:sz w:val="12"/>
          <w:szCs w:val="12"/>
          <w:lang w:val="en-US"/>
        </w:rPr>
        <w:t xml:space="preserve">, as well as </w:t>
      </w:r>
      <w:r w:rsidRPr="00D82CA4">
        <w:rPr>
          <w:rFonts w:ascii="Arial" w:hAnsi="Arial" w:cs="Arial"/>
          <w:sz w:val="12"/>
          <w:szCs w:val="12"/>
          <w:lang w:val="en-US"/>
        </w:rPr>
        <w:t xml:space="preserve">, </w:t>
      </w:r>
      <w:r w:rsidRPr="00D82CA4" w:rsidR="00D82CA4">
        <w:rPr>
          <w:rFonts w:ascii="Arial" w:hAnsi="Arial" w:cs="Arial"/>
          <w:sz w:val="12"/>
          <w:szCs w:val="12"/>
          <w:lang w:val="en-US"/>
        </w:rPr>
        <w:t>any other regulation imposing restrictive measures against certain countries</w:t>
      </w:r>
    </w:p>
  </w:footnote>
  <w:footnote w:id="10">
    <w:p w:rsidRPr="00D82CA4" w:rsidR="005A5707" w:rsidP="005A5707" w:rsidRDefault="005A5707" w14:paraId="09319C4C" w14:textId="1B9166DB">
      <w:pPr>
        <w:pStyle w:val="Testonotaapidipagina"/>
        <w:rPr>
          <w:rFonts w:ascii="Arial" w:hAnsi="Arial" w:cs="Arial"/>
          <w:sz w:val="12"/>
          <w:szCs w:val="12"/>
          <w:lang w:val="en-US"/>
        </w:rPr>
      </w:pPr>
      <w:r w:rsidRPr="007F799B">
        <w:rPr>
          <w:rStyle w:val="Rimandonotaapidipagina"/>
          <w:sz w:val="16"/>
          <w:szCs w:val="16"/>
        </w:rPr>
        <w:footnoteRef/>
      </w:r>
      <w:r w:rsidRPr="007F799B">
        <w:rPr>
          <w:rStyle w:val="Rimandonotaapidipagina"/>
          <w:sz w:val="16"/>
          <w:szCs w:val="16"/>
        </w:rPr>
        <w:t xml:space="preserve"> </w:t>
      </w:r>
      <w:r w:rsidRPr="0099502F" w:rsidR="00D82CA4">
        <w:rPr>
          <w:rFonts w:ascii="Arial" w:hAnsi="Arial" w:cs="Arial"/>
          <w:sz w:val="12"/>
          <w:szCs w:val="12"/>
          <w:lang w:val="en-US"/>
        </w:rPr>
        <w:t>To be retained only if re</w:t>
      </w:r>
      <w:r w:rsidR="00D82CA4">
        <w:rPr>
          <w:rFonts w:ascii="Arial" w:hAnsi="Arial" w:cs="Arial"/>
          <w:sz w:val="12"/>
          <w:szCs w:val="12"/>
          <w:lang w:val="en-US"/>
        </w:rPr>
        <w:t xml:space="preserve">presented </w:t>
      </w:r>
      <w:r w:rsidRPr="0099502F" w:rsidR="00D82CA4">
        <w:rPr>
          <w:rFonts w:ascii="Arial" w:hAnsi="Arial" w:cs="Arial"/>
          <w:sz w:val="12"/>
          <w:szCs w:val="12"/>
          <w:lang w:val="en-US"/>
        </w:rPr>
        <w:t>by the Exporter</w:t>
      </w:r>
    </w:p>
  </w:footnote>
  <w:footnote w:id="11">
    <w:p w:rsidRPr="00C83464" w:rsidR="00D74AFE" w:rsidP="001D5792" w:rsidRDefault="00D74AFE" w14:paraId="70C97447" w14:textId="67158565">
      <w:pPr>
        <w:pStyle w:val="Testonotaapidipagina"/>
        <w:jc w:val="both"/>
        <w:rPr>
          <w:rFonts w:ascii="Arial" w:hAnsi="Arial" w:cs="Arial"/>
          <w:sz w:val="12"/>
          <w:szCs w:val="12"/>
          <w:lang w:val="en-US"/>
        </w:rPr>
      </w:pPr>
      <w:r w:rsidRPr="007F799B">
        <w:rPr>
          <w:rStyle w:val="Rimandonotaapidipagina"/>
          <w:sz w:val="16"/>
          <w:szCs w:val="16"/>
        </w:rPr>
        <w:footnoteRef/>
      </w:r>
      <w:r w:rsidRPr="007F799B" w:rsidR="4C379CF5">
        <w:rPr>
          <w:rStyle w:val="Rimandonotaapidipagina"/>
          <w:sz w:val="16"/>
          <w:szCs w:val="16"/>
        </w:rPr>
        <w:t xml:space="preserve"> </w:t>
      </w:r>
      <w:r w:rsidRPr="00C83464" w:rsidR="4C379CF5">
        <w:rPr>
          <w:rFonts w:ascii="Arial" w:hAnsi="Arial" w:cs="Arial"/>
          <w:sz w:val="12"/>
          <w:szCs w:val="12"/>
          <w:lang w:val="en-US"/>
        </w:rPr>
        <w:t xml:space="preserve">I.e. </w:t>
      </w:r>
      <w:r w:rsidRPr="4C379CF5" w:rsidR="4C379CF5">
        <w:rPr>
          <w:rFonts w:ascii="Arial" w:hAnsi="Arial" w:cs="Arial"/>
          <w:i w:val="1"/>
          <w:iCs w:val="1"/>
          <w:sz w:val="12"/>
          <w:szCs w:val="12"/>
          <w:lang w:val="en-US"/>
        </w:rPr>
        <w:t xml:space="preserve">Export Administration Regulations </w:t>
      </w:r>
      <w:r w:rsidRPr="4C379CF5" w:rsidR="4C379CF5">
        <w:rPr>
          <w:rFonts w:ascii="Arial" w:hAnsi="Arial" w:cs="Arial"/>
          <w:i w:val="1"/>
          <w:iCs w:val="1"/>
          <w:sz w:val="12"/>
          <w:szCs w:val="12"/>
          <w:lang w:val="en-US"/>
        </w:rPr>
        <w:t xml:space="preserve">and</w:t>
      </w:r>
      <w:r w:rsidRPr="00C83464" w:rsidR="4C379CF5">
        <w:rPr>
          <w:rFonts w:ascii="Arial" w:hAnsi="Arial" w:cs="Arial"/>
          <w:sz w:val="12"/>
          <w:szCs w:val="12"/>
          <w:lang w:val="en-US"/>
        </w:rPr>
        <w:t xml:space="preserve"> </w:t>
      </w:r>
      <w:r w:rsidRPr="4C379CF5" w:rsidR="4C379CF5">
        <w:rPr>
          <w:rFonts w:ascii="Arial" w:hAnsi="Arial" w:cs="Arial"/>
          <w:i w:val="1"/>
          <w:iCs w:val="1"/>
          <w:sz w:val="12"/>
          <w:szCs w:val="12"/>
          <w:lang w:val="en-US"/>
        </w:rPr>
        <w:t xml:space="preserve">International Traffic in Arms Regulations</w:t>
      </w:r>
    </w:p>
  </w:footnote>
  <w:footnote w:id="12">
    <w:p w:rsidRPr="00D82CA4" w:rsidR="00686689" w:rsidP="00686689" w:rsidRDefault="00752BAF" w14:paraId="280F50A0" w14:textId="77777777">
      <w:pPr>
        <w:pStyle w:val="Testonotaapidipagina"/>
        <w:jc w:val="both"/>
        <w:rPr>
          <w:lang w:val="en-US"/>
        </w:rPr>
      </w:pPr>
      <w:r w:rsidRPr="007F799B">
        <w:rPr>
          <w:rStyle w:val="Rimandonotaapidipagina"/>
          <w:sz w:val="16"/>
          <w:szCs w:val="16"/>
        </w:rPr>
        <w:footnoteRef/>
      </w:r>
      <w:r w:rsidRPr="007F799B">
        <w:rPr>
          <w:sz w:val="18"/>
          <w:szCs w:val="18"/>
          <w:lang w:val="en-US"/>
        </w:rPr>
        <w:t xml:space="preserve"> </w:t>
      </w:r>
      <w:r w:rsidRPr="00D82CA4" w:rsidR="00686689">
        <w:rPr>
          <w:rFonts w:ascii="Arial" w:hAnsi="Arial" w:cs="Arial"/>
          <w:sz w:val="12"/>
          <w:szCs w:val="12"/>
          <w:lang w:val="en-US"/>
        </w:rPr>
        <w:t>For example, such areas may be identified by:</w:t>
      </w:r>
      <w:r w:rsidRPr="00D82CA4" w:rsidR="00686689">
        <w:rPr>
          <w:lang w:val="en-US"/>
        </w:rPr>
        <w:t xml:space="preserve"> </w:t>
      </w:r>
    </w:p>
    <w:p w:rsidRPr="00D82CA4" w:rsidR="00686689" w:rsidP="00D82CA4" w:rsidRDefault="00686689" w14:paraId="6E94D07B" w14:textId="3111F956">
      <w:pPr>
        <w:pStyle w:val="Testonotaapidipagina"/>
        <w:numPr>
          <w:ilvl w:val="0"/>
          <w:numId w:val="25"/>
        </w:numPr>
        <w:ind w:left="567" w:hanging="349"/>
        <w:jc w:val="both"/>
        <w:rPr>
          <w:rFonts w:ascii="Arial" w:hAnsi="Arial" w:cs="Arial"/>
          <w:sz w:val="12"/>
          <w:szCs w:val="12"/>
          <w:lang w:val="en-US"/>
        </w:rPr>
      </w:pPr>
      <w:r w:rsidRPr="00D82CA4">
        <w:rPr>
          <w:rFonts w:ascii="Arial" w:hAnsi="Arial" w:cs="Arial"/>
          <w:sz w:val="12"/>
          <w:szCs w:val="12"/>
          <w:lang w:val="en-US"/>
        </w:rPr>
        <w:t xml:space="preserve">the presence of an international or non-international armed </w:t>
      </w:r>
      <w:proofErr w:type="gramStart"/>
      <w:r w:rsidRPr="00D82CA4">
        <w:rPr>
          <w:rFonts w:ascii="Arial" w:hAnsi="Arial" w:cs="Arial"/>
          <w:sz w:val="12"/>
          <w:szCs w:val="12"/>
          <w:lang w:val="en-US"/>
        </w:rPr>
        <w:t>conflict;</w:t>
      </w:r>
      <w:proofErr w:type="gramEnd"/>
      <w:r w:rsidRPr="00D82CA4">
        <w:rPr>
          <w:rFonts w:ascii="Arial" w:hAnsi="Arial" w:cs="Arial"/>
          <w:sz w:val="12"/>
          <w:szCs w:val="12"/>
          <w:lang w:val="en-US"/>
        </w:rPr>
        <w:t xml:space="preserve"> </w:t>
      </w:r>
    </w:p>
    <w:p w:rsidRPr="00D82CA4" w:rsidR="00686689" w:rsidP="00D82CA4" w:rsidRDefault="00686689" w14:paraId="5E0EEE07" w14:textId="77777777">
      <w:pPr>
        <w:pStyle w:val="Testonotaapidipagina"/>
        <w:numPr>
          <w:ilvl w:val="0"/>
          <w:numId w:val="25"/>
        </w:numPr>
        <w:ind w:left="567" w:hanging="349"/>
        <w:jc w:val="both"/>
        <w:rPr>
          <w:rFonts w:ascii="Arial" w:hAnsi="Arial" w:cs="Arial"/>
          <w:sz w:val="12"/>
          <w:szCs w:val="12"/>
          <w:lang w:val="en-US"/>
        </w:rPr>
      </w:pPr>
      <w:r w:rsidRPr="00D82CA4">
        <w:rPr>
          <w:rFonts w:ascii="Arial" w:hAnsi="Arial" w:cs="Arial"/>
          <w:sz w:val="12"/>
          <w:szCs w:val="12"/>
          <w:lang w:val="en-US"/>
        </w:rPr>
        <w:t xml:space="preserve">the transition from an armed conflict to </w:t>
      </w:r>
      <w:proofErr w:type="gramStart"/>
      <w:r w:rsidRPr="00D82CA4">
        <w:rPr>
          <w:rFonts w:ascii="Arial" w:hAnsi="Arial" w:cs="Arial"/>
          <w:sz w:val="12"/>
          <w:szCs w:val="12"/>
          <w:lang w:val="en-US"/>
        </w:rPr>
        <w:t>peace;</w:t>
      </w:r>
      <w:proofErr w:type="gramEnd"/>
      <w:r w:rsidRPr="00D82CA4">
        <w:rPr>
          <w:rFonts w:ascii="Arial" w:hAnsi="Arial" w:cs="Arial"/>
          <w:sz w:val="12"/>
          <w:szCs w:val="12"/>
          <w:lang w:val="en-US"/>
        </w:rPr>
        <w:t xml:space="preserve"> </w:t>
      </w:r>
    </w:p>
    <w:p w:rsidRPr="00D82CA4" w:rsidR="00686689" w:rsidP="00D82CA4" w:rsidRDefault="00686689" w14:paraId="7DCE5962" w14:textId="77777777">
      <w:pPr>
        <w:pStyle w:val="Testonotaapidipagina"/>
        <w:numPr>
          <w:ilvl w:val="0"/>
          <w:numId w:val="25"/>
        </w:numPr>
        <w:ind w:left="567" w:hanging="349"/>
        <w:jc w:val="both"/>
        <w:rPr>
          <w:rFonts w:ascii="Arial" w:hAnsi="Arial" w:cs="Arial"/>
          <w:sz w:val="12"/>
          <w:szCs w:val="12"/>
          <w:lang w:val="en-US"/>
        </w:rPr>
      </w:pPr>
      <w:r w:rsidRPr="00D82CA4">
        <w:rPr>
          <w:rFonts w:ascii="Arial" w:hAnsi="Arial" w:cs="Arial"/>
          <w:sz w:val="12"/>
          <w:szCs w:val="12"/>
          <w:lang w:val="en-US"/>
        </w:rPr>
        <w:t xml:space="preserve">widespread or serious human rights violations; </w:t>
      </w:r>
    </w:p>
    <w:p w:rsidRPr="00D82CA4" w:rsidR="00686689" w:rsidP="00D82CA4" w:rsidRDefault="00686689" w14:paraId="7047F272" w14:textId="77777777">
      <w:pPr>
        <w:pStyle w:val="Testonotaapidipagina"/>
        <w:numPr>
          <w:ilvl w:val="0"/>
          <w:numId w:val="25"/>
        </w:numPr>
        <w:ind w:left="567" w:hanging="349"/>
        <w:jc w:val="both"/>
        <w:rPr>
          <w:rFonts w:ascii="Arial" w:hAnsi="Arial" w:cs="Arial"/>
          <w:sz w:val="12"/>
          <w:szCs w:val="12"/>
          <w:lang w:val="en-US"/>
        </w:rPr>
      </w:pPr>
      <w:r w:rsidRPr="00D82CA4">
        <w:rPr>
          <w:rFonts w:ascii="Arial" w:hAnsi="Arial" w:cs="Arial"/>
          <w:sz w:val="12"/>
          <w:szCs w:val="12"/>
          <w:lang w:val="en-US"/>
        </w:rPr>
        <w:t xml:space="preserve">political and social instability or repression; or </w:t>
      </w:r>
    </w:p>
    <w:p w:rsidRPr="00D82CA4" w:rsidR="00686689" w:rsidP="00D82CA4" w:rsidRDefault="00686689" w14:paraId="132CE458" w14:textId="77777777">
      <w:pPr>
        <w:pStyle w:val="Testonotaapidipagina"/>
        <w:numPr>
          <w:ilvl w:val="0"/>
          <w:numId w:val="25"/>
        </w:numPr>
        <w:ind w:left="567" w:hanging="349"/>
        <w:jc w:val="both"/>
        <w:rPr>
          <w:rFonts w:ascii="Arial" w:hAnsi="Arial" w:cs="Arial"/>
          <w:sz w:val="12"/>
          <w:szCs w:val="12"/>
          <w:lang w:val="en-US"/>
        </w:rPr>
      </w:pPr>
      <w:r w:rsidRPr="00D82CA4">
        <w:rPr>
          <w:rFonts w:ascii="Arial" w:hAnsi="Arial" w:cs="Arial"/>
          <w:sz w:val="12"/>
          <w:szCs w:val="12"/>
          <w:lang w:val="en-US"/>
        </w:rPr>
        <w:t xml:space="preserve">institutional weakness or collapse of state infrastructure. </w:t>
      </w:r>
    </w:p>
    <w:p w:rsidR="00752BAF" w:rsidP="00686689" w:rsidRDefault="00752BAF" w14:paraId="7D82E789" w14:textId="187D9E19">
      <w:pPr>
        <w:pStyle w:val="Testonotaapidipagina"/>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5995"/>
    <w:multiLevelType w:val="multilevel"/>
    <w:tmpl w:val="513614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903294"/>
    <w:multiLevelType w:val="hybridMultilevel"/>
    <w:tmpl w:val="B9C8A732"/>
    <w:lvl w:ilvl="0" w:tplc="A234167A">
      <w:numFmt w:val="bullet"/>
      <w:lvlText w:val="-"/>
      <w:lvlJc w:val="left"/>
      <w:pPr>
        <w:ind w:left="720" w:hanging="360"/>
      </w:pPr>
      <w:rPr>
        <w:rFonts w:hint="default" w:ascii="Times New Roman" w:hAnsi="Times New Roman" w:eastAsia="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 w15:restartNumberingAfterBreak="0">
    <w:nsid w:val="08071A6B"/>
    <w:multiLevelType w:val="hybridMultilevel"/>
    <w:tmpl w:val="273A66E2"/>
    <w:lvl w:ilvl="0" w:tplc="6D0608B6">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78534B"/>
    <w:multiLevelType w:val="hybridMultilevel"/>
    <w:tmpl w:val="929CDE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667166"/>
    <w:multiLevelType w:val="multilevel"/>
    <w:tmpl w:val="413CE76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 w15:restartNumberingAfterBreak="0">
    <w:nsid w:val="13B53D12"/>
    <w:multiLevelType w:val="multilevel"/>
    <w:tmpl w:val="53FC754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F981D57"/>
    <w:multiLevelType w:val="hybridMultilevel"/>
    <w:tmpl w:val="468260AA"/>
    <w:lvl w:ilvl="0" w:tplc="04100001">
      <w:start w:val="1"/>
      <w:numFmt w:val="bullet"/>
      <w:lvlText w:val=""/>
      <w:lvlJc w:val="left"/>
      <w:pPr>
        <w:ind w:left="720" w:hanging="360"/>
      </w:pPr>
      <w:rPr>
        <w:rFonts w:hint="default" w:ascii="Symbol" w:hAnsi="Symbo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BF2EE4"/>
    <w:multiLevelType w:val="multilevel"/>
    <w:tmpl w:val="4E4C516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8" w15:restartNumberingAfterBreak="0">
    <w:nsid w:val="49EE7D09"/>
    <w:multiLevelType w:val="hybridMultilevel"/>
    <w:tmpl w:val="EF5E6D26"/>
    <w:lvl w:ilvl="0" w:tplc="0410001B">
      <w:start w:val="1"/>
      <w:numFmt w:val="lowerRoman"/>
      <w:lvlText w:val="%1."/>
      <w:lvlJc w:val="right"/>
      <w:pPr>
        <w:ind w:left="774" w:hanging="360"/>
      </w:pPr>
    </w:lvl>
    <w:lvl w:ilvl="1" w:tplc="04100019" w:tentative="1">
      <w:start w:val="1"/>
      <w:numFmt w:val="lowerLetter"/>
      <w:lvlText w:val="%2."/>
      <w:lvlJc w:val="left"/>
      <w:pPr>
        <w:ind w:left="1494" w:hanging="360"/>
      </w:pPr>
    </w:lvl>
    <w:lvl w:ilvl="2" w:tplc="0410001B" w:tentative="1">
      <w:start w:val="1"/>
      <w:numFmt w:val="lowerRoman"/>
      <w:lvlText w:val="%3."/>
      <w:lvlJc w:val="right"/>
      <w:pPr>
        <w:ind w:left="2214" w:hanging="180"/>
      </w:pPr>
    </w:lvl>
    <w:lvl w:ilvl="3" w:tplc="0410000F" w:tentative="1">
      <w:start w:val="1"/>
      <w:numFmt w:val="decimal"/>
      <w:lvlText w:val="%4."/>
      <w:lvlJc w:val="left"/>
      <w:pPr>
        <w:ind w:left="2934" w:hanging="360"/>
      </w:pPr>
    </w:lvl>
    <w:lvl w:ilvl="4" w:tplc="04100019" w:tentative="1">
      <w:start w:val="1"/>
      <w:numFmt w:val="lowerLetter"/>
      <w:lvlText w:val="%5."/>
      <w:lvlJc w:val="left"/>
      <w:pPr>
        <w:ind w:left="3654" w:hanging="360"/>
      </w:pPr>
    </w:lvl>
    <w:lvl w:ilvl="5" w:tplc="0410001B" w:tentative="1">
      <w:start w:val="1"/>
      <w:numFmt w:val="lowerRoman"/>
      <w:lvlText w:val="%6."/>
      <w:lvlJc w:val="right"/>
      <w:pPr>
        <w:ind w:left="4374" w:hanging="180"/>
      </w:pPr>
    </w:lvl>
    <w:lvl w:ilvl="6" w:tplc="0410000F" w:tentative="1">
      <w:start w:val="1"/>
      <w:numFmt w:val="decimal"/>
      <w:lvlText w:val="%7."/>
      <w:lvlJc w:val="left"/>
      <w:pPr>
        <w:ind w:left="5094" w:hanging="360"/>
      </w:pPr>
    </w:lvl>
    <w:lvl w:ilvl="7" w:tplc="04100019" w:tentative="1">
      <w:start w:val="1"/>
      <w:numFmt w:val="lowerLetter"/>
      <w:lvlText w:val="%8."/>
      <w:lvlJc w:val="left"/>
      <w:pPr>
        <w:ind w:left="5814" w:hanging="360"/>
      </w:pPr>
    </w:lvl>
    <w:lvl w:ilvl="8" w:tplc="0410001B" w:tentative="1">
      <w:start w:val="1"/>
      <w:numFmt w:val="lowerRoman"/>
      <w:lvlText w:val="%9."/>
      <w:lvlJc w:val="right"/>
      <w:pPr>
        <w:ind w:left="6534" w:hanging="180"/>
      </w:pPr>
    </w:lvl>
  </w:abstractNum>
  <w:abstractNum w:abstractNumId="9" w15:restartNumberingAfterBreak="0">
    <w:nsid w:val="4E746FB2"/>
    <w:multiLevelType w:val="hybridMultilevel"/>
    <w:tmpl w:val="FDCAE938"/>
    <w:lvl w:ilvl="0" w:tplc="3A702A4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4DB2616"/>
    <w:multiLevelType w:val="multilevel"/>
    <w:tmpl w:val="B69C02A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57326CDD"/>
    <w:multiLevelType w:val="multilevel"/>
    <w:tmpl w:val="088AE208"/>
    <w:lvl w:ilvl="0">
      <w:start w:val="1"/>
      <w:numFmt w:val="decimal"/>
      <w:lvlText w:val="%1."/>
      <w:lvlJc w:val="left"/>
      <w:pPr>
        <w:tabs>
          <w:tab w:val="num" w:pos="720"/>
        </w:tabs>
        <w:ind w:left="720" w:hanging="720"/>
      </w:pPr>
      <w:rPr>
        <w:sz w:val="18"/>
        <w:szCs w:val="18"/>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95B3E96"/>
    <w:multiLevelType w:val="hybridMultilevel"/>
    <w:tmpl w:val="735043D8"/>
    <w:lvl w:ilvl="0" w:tplc="00061F6C">
      <w:start w:val="1"/>
      <w:numFmt w:val="lowerLetter"/>
      <w:lvlText w:val="%1)"/>
      <w:lvlJc w:val="left"/>
      <w:pPr>
        <w:ind w:left="360" w:hanging="360"/>
      </w:pPr>
      <w:rPr>
        <w:rFonts w:hint="default" w:ascii="Arial" w:hAnsi="Arial" w:cs="Arial"/>
        <w:color w:val="auto"/>
        <w:sz w:val="18"/>
        <w:szCs w:val="1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6A4C3F1E"/>
    <w:multiLevelType w:val="hybridMultilevel"/>
    <w:tmpl w:val="74240886"/>
    <w:lvl w:ilvl="0" w:tplc="B1D236CA">
      <w:start w:val="1"/>
      <w:numFmt w:val="bullet"/>
      <w:lvlText w:val="-"/>
      <w:lvlJc w:val="left"/>
      <w:pPr>
        <w:ind w:left="720" w:hanging="360"/>
      </w:pPr>
      <w:rPr>
        <w:rFonts w:hint="default" w:ascii="Arial" w:hAnsi="Arial" w:eastAsia="Times New Roman" w:cs="Aria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4" w15:restartNumberingAfterBreak="0">
    <w:nsid w:val="6AA47602"/>
    <w:multiLevelType w:val="hybridMultilevel"/>
    <w:tmpl w:val="8048B61C"/>
    <w:lvl w:ilvl="0" w:tplc="B2A4B92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5F74E8D"/>
    <w:multiLevelType w:val="hybridMultilevel"/>
    <w:tmpl w:val="8A9AA3B2"/>
    <w:lvl w:ilvl="0" w:tplc="0200F356">
      <w:numFmt w:val="bullet"/>
      <w:lvlText w:val="-"/>
      <w:lvlJc w:val="left"/>
      <w:pPr>
        <w:ind w:left="820" w:hanging="360"/>
      </w:pPr>
      <w:rPr>
        <w:rFonts w:hint="default" w:ascii="Arial" w:hAnsi="Arial" w:eastAsia="Times New Roman" w:cs="Arial"/>
      </w:r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16" w15:restartNumberingAfterBreak="0">
    <w:nsid w:val="76270D0D"/>
    <w:multiLevelType w:val="hybridMultilevel"/>
    <w:tmpl w:val="AE3494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D09224B"/>
    <w:multiLevelType w:val="hybridMultilevel"/>
    <w:tmpl w:val="A4C0FF66"/>
    <w:lvl w:ilvl="0" w:tplc="5E847C1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19502250">
    <w:abstractNumId w:val="6"/>
  </w:num>
  <w:num w:numId="2" w16cid:durableId="1786078301">
    <w:abstractNumId w:val="12"/>
  </w:num>
  <w:num w:numId="3" w16cid:durableId="1824203557">
    <w:abstractNumId w:val="8"/>
  </w:num>
  <w:num w:numId="4" w16cid:durableId="879899650">
    <w:abstractNumId w:val="15"/>
  </w:num>
  <w:num w:numId="5" w16cid:durableId="2093158088">
    <w:abstractNumId w:val="9"/>
  </w:num>
  <w:num w:numId="6" w16cid:durableId="2022076644">
    <w:abstractNumId w:val="17"/>
  </w:num>
  <w:num w:numId="7" w16cid:durableId="45572288">
    <w:abstractNumId w:val="3"/>
  </w:num>
  <w:num w:numId="8" w16cid:durableId="729350776">
    <w:abstractNumId w:val="16"/>
  </w:num>
  <w:num w:numId="9" w16cid:durableId="166679660">
    <w:abstractNumId w:val="1"/>
  </w:num>
  <w:num w:numId="10" w16cid:durableId="618151554">
    <w:abstractNumId w:val="11"/>
  </w:num>
  <w:num w:numId="11" w16cid:durableId="21408773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04271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0672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33562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6907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80729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23289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78786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4863010">
    <w:abstractNumId w:val="0"/>
  </w:num>
  <w:num w:numId="20" w16cid:durableId="1437402219">
    <w:abstractNumId w:val="5"/>
  </w:num>
  <w:num w:numId="21" w16cid:durableId="704256588">
    <w:abstractNumId w:val="7"/>
  </w:num>
  <w:num w:numId="22" w16cid:durableId="376125932">
    <w:abstractNumId w:val="4"/>
  </w:num>
  <w:num w:numId="23" w16cid:durableId="2032753582">
    <w:abstractNumId w:val="13"/>
  </w:num>
  <w:num w:numId="24" w16cid:durableId="260191237">
    <w:abstractNumId w:val="10"/>
  </w:num>
  <w:num w:numId="25" w16cid:durableId="611858737">
    <w:abstractNumId w:val="14"/>
  </w:num>
  <w:num w:numId="26" w16cid:durableId="1127550929">
    <w:abstractNumId w:val="2"/>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50"/>
  <w:activeWritingStyle w:lang="en-GB" w:vendorID="64" w:dllVersion="0" w:nlCheck="1" w:checkStyle="0" w:appName="MSWord"/>
  <w:trackRevisions w:val="false"/>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61D"/>
    <w:rsid w:val="00000E9F"/>
    <w:rsid w:val="000016A7"/>
    <w:rsid w:val="00004F28"/>
    <w:rsid w:val="000062D6"/>
    <w:rsid w:val="0001046B"/>
    <w:rsid w:val="000116E4"/>
    <w:rsid w:val="00015E65"/>
    <w:rsid w:val="00025E92"/>
    <w:rsid w:val="00026EF3"/>
    <w:rsid w:val="00030D22"/>
    <w:rsid w:val="00032A05"/>
    <w:rsid w:val="00037B23"/>
    <w:rsid w:val="00050C65"/>
    <w:rsid w:val="00051C4E"/>
    <w:rsid w:val="0005260F"/>
    <w:rsid w:val="00057046"/>
    <w:rsid w:val="00057F63"/>
    <w:rsid w:val="0006725E"/>
    <w:rsid w:val="00067C7B"/>
    <w:rsid w:val="00067CC8"/>
    <w:rsid w:val="00067F16"/>
    <w:rsid w:val="00070A8A"/>
    <w:rsid w:val="00073287"/>
    <w:rsid w:val="00074400"/>
    <w:rsid w:val="0007618B"/>
    <w:rsid w:val="00076C58"/>
    <w:rsid w:val="00077C90"/>
    <w:rsid w:val="00082149"/>
    <w:rsid w:val="000849DD"/>
    <w:rsid w:val="00085ADD"/>
    <w:rsid w:val="00091166"/>
    <w:rsid w:val="000942DC"/>
    <w:rsid w:val="00096248"/>
    <w:rsid w:val="000969B3"/>
    <w:rsid w:val="000A42A4"/>
    <w:rsid w:val="000A572E"/>
    <w:rsid w:val="000B481B"/>
    <w:rsid w:val="000C04A2"/>
    <w:rsid w:val="000C686D"/>
    <w:rsid w:val="000C7CB1"/>
    <w:rsid w:val="000D1062"/>
    <w:rsid w:val="000D36B8"/>
    <w:rsid w:val="000D6A65"/>
    <w:rsid w:val="000E38F7"/>
    <w:rsid w:val="000E46FD"/>
    <w:rsid w:val="000E7757"/>
    <w:rsid w:val="000F2156"/>
    <w:rsid w:val="000F2253"/>
    <w:rsid w:val="000F6A0F"/>
    <w:rsid w:val="0010156B"/>
    <w:rsid w:val="0010215A"/>
    <w:rsid w:val="00102664"/>
    <w:rsid w:val="00102EE5"/>
    <w:rsid w:val="00105382"/>
    <w:rsid w:val="00105B59"/>
    <w:rsid w:val="00106582"/>
    <w:rsid w:val="00112C2A"/>
    <w:rsid w:val="00127EEB"/>
    <w:rsid w:val="0013041C"/>
    <w:rsid w:val="001309E1"/>
    <w:rsid w:val="001344D6"/>
    <w:rsid w:val="00134505"/>
    <w:rsid w:val="00135627"/>
    <w:rsid w:val="0013716C"/>
    <w:rsid w:val="001373EA"/>
    <w:rsid w:val="00147A91"/>
    <w:rsid w:val="0015584D"/>
    <w:rsid w:val="00156E9D"/>
    <w:rsid w:val="00160C4B"/>
    <w:rsid w:val="00164540"/>
    <w:rsid w:val="00175728"/>
    <w:rsid w:val="00177D6A"/>
    <w:rsid w:val="001811DD"/>
    <w:rsid w:val="00181FE6"/>
    <w:rsid w:val="00182B1C"/>
    <w:rsid w:val="001837F1"/>
    <w:rsid w:val="00194301"/>
    <w:rsid w:val="0019697D"/>
    <w:rsid w:val="001A6E93"/>
    <w:rsid w:val="001B0BE7"/>
    <w:rsid w:val="001B442C"/>
    <w:rsid w:val="001B706D"/>
    <w:rsid w:val="001D5792"/>
    <w:rsid w:val="001E0AB7"/>
    <w:rsid w:val="001E14CE"/>
    <w:rsid w:val="001E1C54"/>
    <w:rsid w:val="001E3DEE"/>
    <w:rsid w:val="001E5789"/>
    <w:rsid w:val="001F0F58"/>
    <w:rsid w:val="001F3809"/>
    <w:rsid w:val="001F64B0"/>
    <w:rsid w:val="001F7B89"/>
    <w:rsid w:val="002002FE"/>
    <w:rsid w:val="00201655"/>
    <w:rsid w:val="00202929"/>
    <w:rsid w:val="00204C7D"/>
    <w:rsid w:val="00205DD4"/>
    <w:rsid w:val="00213910"/>
    <w:rsid w:val="002178F9"/>
    <w:rsid w:val="00217CD8"/>
    <w:rsid w:val="002240BC"/>
    <w:rsid w:val="002357BA"/>
    <w:rsid w:val="00237AFD"/>
    <w:rsid w:val="00241333"/>
    <w:rsid w:val="00245714"/>
    <w:rsid w:val="00250590"/>
    <w:rsid w:val="00251A0B"/>
    <w:rsid w:val="00254552"/>
    <w:rsid w:val="00257BBE"/>
    <w:rsid w:val="00257E40"/>
    <w:rsid w:val="00257EB3"/>
    <w:rsid w:val="00262B7F"/>
    <w:rsid w:val="002646E2"/>
    <w:rsid w:val="00271E3C"/>
    <w:rsid w:val="00272CCD"/>
    <w:rsid w:val="002756CC"/>
    <w:rsid w:val="0027764D"/>
    <w:rsid w:val="00280706"/>
    <w:rsid w:val="00281805"/>
    <w:rsid w:val="002841FE"/>
    <w:rsid w:val="00291266"/>
    <w:rsid w:val="00292BFF"/>
    <w:rsid w:val="00296BB5"/>
    <w:rsid w:val="002A12F7"/>
    <w:rsid w:val="002A26A6"/>
    <w:rsid w:val="002A2EA5"/>
    <w:rsid w:val="002B3338"/>
    <w:rsid w:val="002B65FE"/>
    <w:rsid w:val="002C4A98"/>
    <w:rsid w:val="002D33F9"/>
    <w:rsid w:val="002E2271"/>
    <w:rsid w:val="002E361D"/>
    <w:rsid w:val="002E423E"/>
    <w:rsid w:val="002E47D4"/>
    <w:rsid w:val="002F25B6"/>
    <w:rsid w:val="002F66E4"/>
    <w:rsid w:val="002F6A74"/>
    <w:rsid w:val="0030082C"/>
    <w:rsid w:val="00312CB0"/>
    <w:rsid w:val="003148FD"/>
    <w:rsid w:val="00316D55"/>
    <w:rsid w:val="00320EA8"/>
    <w:rsid w:val="00321253"/>
    <w:rsid w:val="0032675D"/>
    <w:rsid w:val="00333AE6"/>
    <w:rsid w:val="00334E98"/>
    <w:rsid w:val="00336731"/>
    <w:rsid w:val="00337D22"/>
    <w:rsid w:val="003452D2"/>
    <w:rsid w:val="00345584"/>
    <w:rsid w:val="00345B6C"/>
    <w:rsid w:val="00347665"/>
    <w:rsid w:val="0035117C"/>
    <w:rsid w:val="00351865"/>
    <w:rsid w:val="00351D5A"/>
    <w:rsid w:val="00352C7F"/>
    <w:rsid w:val="00372D02"/>
    <w:rsid w:val="00373860"/>
    <w:rsid w:val="00373B04"/>
    <w:rsid w:val="003743D9"/>
    <w:rsid w:val="003758C2"/>
    <w:rsid w:val="0037723C"/>
    <w:rsid w:val="003903E1"/>
    <w:rsid w:val="00392248"/>
    <w:rsid w:val="003924D1"/>
    <w:rsid w:val="00396C98"/>
    <w:rsid w:val="003A5557"/>
    <w:rsid w:val="003A7640"/>
    <w:rsid w:val="003B3052"/>
    <w:rsid w:val="003B6C07"/>
    <w:rsid w:val="003C6EE8"/>
    <w:rsid w:val="003D1135"/>
    <w:rsid w:val="003D39BC"/>
    <w:rsid w:val="003D5BE9"/>
    <w:rsid w:val="003D6D65"/>
    <w:rsid w:val="003E1848"/>
    <w:rsid w:val="003E67CF"/>
    <w:rsid w:val="003E6FBC"/>
    <w:rsid w:val="003E78E3"/>
    <w:rsid w:val="003E7CB4"/>
    <w:rsid w:val="003F0919"/>
    <w:rsid w:val="00400582"/>
    <w:rsid w:val="00403914"/>
    <w:rsid w:val="004072F7"/>
    <w:rsid w:val="004120E5"/>
    <w:rsid w:val="00413582"/>
    <w:rsid w:val="00415643"/>
    <w:rsid w:val="00422C0D"/>
    <w:rsid w:val="0042499E"/>
    <w:rsid w:val="0042674F"/>
    <w:rsid w:val="004525AB"/>
    <w:rsid w:val="00454777"/>
    <w:rsid w:val="00462FD6"/>
    <w:rsid w:val="00466EE9"/>
    <w:rsid w:val="00472048"/>
    <w:rsid w:val="00472EA2"/>
    <w:rsid w:val="00472FCC"/>
    <w:rsid w:val="00473468"/>
    <w:rsid w:val="004735B1"/>
    <w:rsid w:val="00474B22"/>
    <w:rsid w:val="00480BB3"/>
    <w:rsid w:val="00482910"/>
    <w:rsid w:val="004839EF"/>
    <w:rsid w:val="00486935"/>
    <w:rsid w:val="00493C38"/>
    <w:rsid w:val="00496BE6"/>
    <w:rsid w:val="004B3707"/>
    <w:rsid w:val="004B3C59"/>
    <w:rsid w:val="004B4693"/>
    <w:rsid w:val="004B704E"/>
    <w:rsid w:val="004C7042"/>
    <w:rsid w:val="004D16BC"/>
    <w:rsid w:val="004D207D"/>
    <w:rsid w:val="004D2D3D"/>
    <w:rsid w:val="004D5156"/>
    <w:rsid w:val="004E2DF9"/>
    <w:rsid w:val="004E4D36"/>
    <w:rsid w:val="004F13DB"/>
    <w:rsid w:val="004F151B"/>
    <w:rsid w:val="004F15D5"/>
    <w:rsid w:val="004F276E"/>
    <w:rsid w:val="005004BF"/>
    <w:rsid w:val="0050465B"/>
    <w:rsid w:val="005151E8"/>
    <w:rsid w:val="00517262"/>
    <w:rsid w:val="00517CCE"/>
    <w:rsid w:val="00520483"/>
    <w:rsid w:val="00520DB0"/>
    <w:rsid w:val="005239FA"/>
    <w:rsid w:val="00526BAA"/>
    <w:rsid w:val="00532303"/>
    <w:rsid w:val="00536C20"/>
    <w:rsid w:val="0054053D"/>
    <w:rsid w:val="00540DD7"/>
    <w:rsid w:val="0055085A"/>
    <w:rsid w:val="0055497B"/>
    <w:rsid w:val="00556C97"/>
    <w:rsid w:val="0056061B"/>
    <w:rsid w:val="00560A01"/>
    <w:rsid w:val="005621F6"/>
    <w:rsid w:val="00565A31"/>
    <w:rsid w:val="00565CE8"/>
    <w:rsid w:val="005676A6"/>
    <w:rsid w:val="00567DD1"/>
    <w:rsid w:val="00567F90"/>
    <w:rsid w:val="00570661"/>
    <w:rsid w:val="00571829"/>
    <w:rsid w:val="005730F9"/>
    <w:rsid w:val="0058440D"/>
    <w:rsid w:val="005907A5"/>
    <w:rsid w:val="00591EC6"/>
    <w:rsid w:val="00592C24"/>
    <w:rsid w:val="005950A0"/>
    <w:rsid w:val="00597060"/>
    <w:rsid w:val="00597DC2"/>
    <w:rsid w:val="005A0FD5"/>
    <w:rsid w:val="005A1F45"/>
    <w:rsid w:val="005A5707"/>
    <w:rsid w:val="005B4EA9"/>
    <w:rsid w:val="005C074C"/>
    <w:rsid w:val="005C31CD"/>
    <w:rsid w:val="005C5382"/>
    <w:rsid w:val="005C770A"/>
    <w:rsid w:val="005D73CD"/>
    <w:rsid w:val="005E0FCE"/>
    <w:rsid w:val="005E7E26"/>
    <w:rsid w:val="005F709A"/>
    <w:rsid w:val="00607380"/>
    <w:rsid w:val="006158FE"/>
    <w:rsid w:val="00615DF4"/>
    <w:rsid w:val="006163FB"/>
    <w:rsid w:val="00620DC6"/>
    <w:rsid w:val="00632CDF"/>
    <w:rsid w:val="006439C9"/>
    <w:rsid w:val="006455EF"/>
    <w:rsid w:val="00647D8A"/>
    <w:rsid w:val="00655AE5"/>
    <w:rsid w:val="00656878"/>
    <w:rsid w:val="00664601"/>
    <w:rsid w:val="006718AB"/>
    <w:rsid w:val="00673676"/>
    <w:rsid w:val="0068241E"/>
    <w:rsid w:val="00686689"/>
    <w:rsid w:val="00691341"/>
    <w:rsid w:val="0069610E"/>
    <w:rsid w:val="00696F59"/>
    <w:rsid w:val="006A06A1"/>
    <w:rsid w:val="006B361E"/>
    <w:rsid w:val="006C1C56"/>
    <w:rsid w:val="006C4859"/>
    <w:rsid w:val="006C570A"/>
    <w:rsid w:val="006C631A"/>
    <w:rsid w:val="006C7837"/>
    <w:rsid w:val="006D10C4"/>
    <w:rsid w:val="006D1CBC"/>
    <w:rsid w:val="006D1EFA"/>
    <w:rsid w:val="006E1AFC"/>
    <w:rsid w:val="006E672D"/>
    <w:rsid w:val="006F09EE"/>
    <w:rsid w:val="006F4174"/>
    <w:rsid w:val="006F610B"/>
    <w:rsid w:val="00701D93"/>
    <w:rsid w:val="00702653"/>
    <w:rsid w:val="0070340A"/>
    <w:rsid w:val="007063F8"/>
    <w:rsid w:val="007072F7"/>
    <w:rsid w:val="00714192"/>
    <w:rsid w:val="00717493"/>
    <w:rsid w:val="00723D70"/>
    <w:rsid w:val="00724656"/>
    <w:rsid w:val="007259BC"/>
    <w:rsid w:val="00727A23"/>
    <w:rsid w:val="00731E25"/>
    <w:rsid w:val="00737DCD"/>
    <w:rsid w:val="007402BF"/>
    <w:rsid w:val="0074403E"/>
    <w:rsid w:val="007515B4"/>
    <w:rsid w:val="00751623"/>
    <w:rsid w:val="00752BAF"/>
    <w:rsid w:val="0076024B"/>
    <w:rsid w:val="0076086E"/>
    <w:rsid w:val="00770787"/>
    <w:rsid w:val="00776703"/>
    <w:rsid w:val="0077778D"/>
    <w:rsid w:val="00777FF7"/>
    <w:rsid w:val="0078125C"/>
    <w:rsid w:val="00781990"/>
    <w:rsid w:val="007875A1"/>
    <w:rsid w:val="00796DF9"/>
    <w:rsid w:val="007A0B0C"/>
    <w:rsid w:val="007A1D50"/>
    <w:rsid w:val="007A4A8C"/>
    <w:rsid w:val="007B4A2C"/>
    <w:rsid w:val="007B5994"/>
    <w:rsid w:val="007B7D67"/>
    <w:rsid w:val="007C283F"/>
    <w:rsid w:val="007C5DF3"/>
    <w:rsid w:val="007D3C77"/>
    <w:rsid w:val="007D3F2D"/>
    <w:rsid w:val="007D6BA8"/>
    <w:rsid w:val="007E13B5"/>
    <w:rsid w:val="007E173F"/>
    <w:rsid w:val="007E1CA6"/>
    <w:rsid w:val="007E316A"/>
    <w:rsid w:val="007F1919"/>
    <w:rsid w:val="007F21AF"/>
    <w:rsid w:val="007F799B"/>
    <w:rsid w:val="008005C6"/>
    <w:rsid w:val="00805141"/>
    <w:rsid w:val="0080523D"/>
    <w:rsid w:val="008060D8"/>
    <w:rsid w:val="00806CBD"/>
    <w:rsid w:val="00811D11"/>
    <w:rsid w:val="00811DD3"/>
    <w:rsid w:val="00812C5E"/>
    <w:rsid w:val="008175B4"/>
    <w:rsid w:val="00822B76"/>
    <w:rsid w:val="00823122"/>
    <w:rsid w:val="00830613"/>
    <w:rsid w:val="00830B0C"/>
    <w:rsid w:val="00836112"/>
    <w:rsid w:val="00836B52"/>
    <w:rsid w:val="00840453"/>
    <w:rsid w:val="00844C7F"/>
    <w:rsid w:val="00844E73"/>
    <w:rsid w:val="00846249"/>
    <w:rsid w:val="0085580B"/>
    <w:rsid w:val="00866EC2"/>
    <w:rsid w:val="00867FDF"/>
    <w:rsid w:val="008726B6"/>
    <w:rsid w:val="008741B8"/>
    <w:rsid w:val="00874D85"/>
    <w:rsid w:val="00876638"/>
    <w:rsid w:val="00877BAB"/>
    <w:rsid w:val="00881D03"/>
    <w:rsid w:val="0088586D"/>
    <w:rsid w:val="008968DC"/>
    <w:rsid w:val="008A00C6"/>
    <w:rsid w:val="008A29FA"/>
    <w:rsid w:val="008A4018"/>
    <w:rsid w:val="008A763C"/>
    <w:rsid w:val="008B0BA7"/>
    <w:rsid w:val="008B24BB"/>
    <w:rsid w:val="008B2527"/>
    <w:rsid w:val="008B2AD8"/>
    <w:rsid w:val="008B2D77"/>
    <w:rsid w:val="008B3557"/>
    <w:rsid w:val="008B6F45"/>
    <w:rsid w:val="008C3C03"/>
    <w:rsid w:val="008C58B8"/>
    <w:rsid w:val="008E1C70"/>
    <w:rsid w:val="008E1CCE"/>
    <w:rsid w:val="008E297C"/>
    <w:rsid w:val="008E59E6"/>
    <w:rsid w:val="008E6964"/>
    <w:rsid w:val="008F0854"/>
    <w:rsid w:val="008F5C62"/>
    <w:rsid w:val="008F6F3D"/>
    <w:rsid w:val="009007B4"/>
    <w:rsid w:val="009017F6"/>
    <w:rsid w:val="009018F1"/>
    <w:rsid w:val="00904EC6"/>
    <w:rsid w:val="00907963"/>
    <w:rsid w:val="0091419A"/>
    <w:rsid w:val="00914CF6"/>
    <w:rsid w:val="00915256"/>
    <w:rsid w:val="0091719C"/>
    <w:rsid w:val="009255FC"/>
    <w:rsid w:val="00930CE5"/>
    <w:rsid w:val="00931AB6"/>
    <w:rsid w:val="00932447"/>
    <w:rsid w:val="009328C0"/>
    <w:rsid w:val="00935378"/>
    <w:rsid w:val="00936701"/>
    <w:rsid w:val="00944683"/>
    <w:rsid w:val="00947768"/>
    <w:rsid w:val="00954309"/>
    <w:rsid w:val="0096172A"/>
    <w:rsid w:val="009620F7"/>
    <w:rsid w:val="00964684"/>
    <w:rsid w:val="00970476"/>
    <w:rsid w:val="00973740"/>
    <w:rsid w:val="0097681C"/>
    <w:rsid w:val="00977DF4"/>
    <w:rsid w:val="00984832"/>
    <w:rsid w:val="00985451"/>
    <w:rsid w:val="00987BCB"/>
    <w:rsid w:val="00992745"/>
    <w:rsid w:val="00994BCD"/>
    <w:rsid w:val="009963FD"/>
    <w:rsid w:val="0099704C"/>
    <w:rsid w:val="0099732E"/>
    <w:rsid w:val="009A6F04"/>
    <w:rsid w:val="009B68A0"/>
    <w:rsid w:val="009B6A5A"/>
    <w:rsid w:val="009C22EB"/>
    <w:rsid w:val="009C33CB"/>
    <w:rsid w:val="009C45F1"/>
    <w:rsid w:val="009C54F0"/>
    <w:rsid w:val="009D18D3"/>
    <w:rsid w:val="009D209A"/>
    <w:rsid w:val="009D5A59"/>
    <w:rsid w:val="009F10B9"/>
    <w:rsid w:val="009F5AF1"/>
    <w:rsid w:val="009F5E2F"/>
    <w:rsid w:val="009F6A66"/>
    <w:rsid w:val="009F7E93"/>
    <w:rsid w:val="00A04848"/>
    <w:rsid w:val="00A06121"/>
    <w:rsid w:val="00A136DD"/>
    <w:rsid w:val="00A2086E"/>
    <w:rsid w:val="00A21BD7"/>
    <w:rsid w:val="00A23256"/>
    <w:rsid w:val="00A3158E"/>
    <w:rsid w:val="00A3240B"/>
    <w:rsid w:val="00A34211"/>
    <w:rsid w:val="00A3436C"/>
    <w:rsid w:val="00A40229"/>
    <w:rsid w:val="00A427F8"/>
    <w:rsid w:val="00A44588"/>
    <w:rsid w:val="00A47915"/>
    <w:rsid w:val="00A47EC6"/>
    <w:rsid w:val="00A60064"/>
    <w:rsid w:val="00A61951"/>
    <w:rsid w:val="00A63029"/>
    <w:rsid w:val="00A67A59"/>
    <w:rsid w:val="00A72712"/>
    <w:rsid w:val="00A7578D"/>
    <w:rsid w:val="00A81972"/>
    <w:rsid w:val="00A8642E"/>
    <w:rsid w:val="00A93F6E"/>
    <w:rsid w:val="00A979C3"/>
    <w:rsid w:val="00AA3870"/>
    <w:rsid w:val="00AB0020"/>
    <w:rsid w:val="00AC6D86"/>
    <w:rsid w:val="00AD4577"/>
    <w:rsid w:val="00AE0A55"/>
    <w:rsid w:val="00B01A08"/>
    <w:rsid w:val="00B06308"/>
    <w:rsid w:val="00B16846"/>
    <w:rsid w:val="00B168E4"/>
    <w:rsid w:val="00B21C2A"/>
    <w:rsid w:val="00B2344F"/>
    <w:rsid w:val="00B32935"/>
    <w:rsid w:val="00B34200"/>
    <w:rsid w:val="00B35281"/>
    <w:rsid w:val="00B4377A"/>
    <w:rsid w:val="00B46FC8"/>
    <w:rsid w:val="00B532CD"/>
    <w:rsid w:val="00B668EB"/>
    <w:rsid w:val="00B77692"/>
    <w:rsid w:val="00B804F3"/>
    <w:rsid w:val="00B81A43"/>
    <w:rsid w:val="00B83907"/>
    <w:rsid w:val="00B86894"/>
    <w:rsid w:val="00B87346"/>
    <w:rsid w:val="00B90123"/>
    <w:rsid w:val="00B92C0F"/>
    <w:rsid w:val="00B96F31"/>
    <w:rsid w:val="00B97CAE"/>
    <w:rsid w:val="00BB1253"/>
    <w:rsid w:val="00BB50D8"/>
    <w:rsid w:val="00BD1CCB"/>
    <w:rsid w:val="00BD4D62"/>
    <w:rsid w:val="00BE06B2"/>
    <w:rsid w:val="00BE37F1"/>
    <w:rsid w:val="00BE3839"/>
    <w:rsid w:val="00BE38A9"/>
    <w:rsid w:val="00BE3B0F"/>
    <w:rsid w:val="00BE4533"/>
    <w:rsid w:val="00BE765B"/>
    <w:rsid w:val="00BF1E47"/>
    <w:rsid w:val="00BF6628"/>
    <w:rsid w:val="00C01956"/>
    <w:rsid w:val="00C025DD"/>
    <w:rsid w:val="00C03096"/>
    <w:rsid w:val="00C05D8A"/>
    <w:rsid w:val="00C1286E"/>
    <w:rsid w:val="00C1519B"/>
    <w:rsid w:val="00C2037D"/>
    <w:rsid w:val="00C34F73"/>
    <w:rsid w:val="00C35150"/>
    <w:rsid w:val="00C36299"/>
    <w:rsid w:val="00C3782C"/>
    <w:rsid w:val="00C46CC0"/>
    <w:rsid w:val="00C46D07"/>
    <w:rsid w:val="00C47EED"/>
    <w:rsid w:val="00C502C4"/>
    <w:rsid w:val="00C528CA"/>
    <w:rsid w:val="00C57127"/>
    <w:rsid w:val="00C63D0C"/>
    <w:rsid w:val="00C654AA"/>
    <w:rsid w:val="00C729C7"/>
    <w:rsid w:val="00C733FB"/>
    <w:rsid w:val="00C769F6"/>
    <w:rsid w:val="00C77256"/>
    <w:rsid w:val="00C83464"/>
    <w:rsid w:val="00C84C34"/>
    <w:rsid w:val="00C8729B"/>
    <w:rsid w:val="00C87A64"/>
    <w:rsid w:val="00C9315B"/>
    <w:rsid w:val="00C94788"/>
    <w:rsid w:val="00C978CF"/>
    <w:rsid w:val="00CA0B5E"/>
    <w:rsid w:val="00CB52DA"/>
    <w:rsid w:val="00CB6283"/>
    <w:rsid w:val="00CC08DC"/>
    <w:rsid w:val="00CC1E63"/>
    <w:rsid w:val="00CC2D7E"/>
    <w:rsid w:val="00CC4A2E"/>
    <w:rsid w:val="00CC6ACA"/>
    <w:rsid w:val="00CD4B7C"/>
    <w:rsid w:val="00CF0B20"/>
    <w:rsid w:val="00CF1E37"/>
    <w:rsid w:val="00CF6193"/>
    <w:rsid w:val="00CF7BF0"/>
    <w:rsid w:val="00D0357D"/>
    <w:rsid w:val="00D118AE"/>
    <w:rsid w:val="00D14247"/>
    <w:rsid w:val="00D15D0E"/>
    <w:rsid w:val="00D253BD"/>
    <w:rsid w:val="00D33D06"/>
    <w:rsid w:val="00D34178"/>
    <w:rsid w:val="00D363CF"/>
    <w:rsid w:val="00D40724"/>
    <w:rsid w:val="00D4442B"/>
    <w:rsid w:val="00D50025"/>
    <w:rsid w:val="00D508EF"/>
    <w:rsid w:val="00D53950"/>
    <w:rsid w:val="00D625F4"/>
    <w:rsid w:val="00D6702A"/>
    <w:rsid w:val="00D74AFE"/>
    <w:rsid w:val="00D82CA4"/>
    <w:rsid w:val="00D90287"/>
    <w:rsid w:val="00D902E2"/>
    <w:rsid w:val="00D97C02"/>
    <w:rsid w:val="00DA0B61"/>
    <w:rsid w:val="00DA6A6F"/>
    <w:rsid w:val="00DB0FCD"/>
    <w:rsid w:val="00DB107E"/>
    <w:rsid w:val="00DB13D3"/>
    <w:rsid w:val="00DB3101"/>
    <w:rsid w:val="00DB7506"/>
    <w:rsid w:val="00DC32DC"/>
    <w:rsid w:val="00DD02E3"/>
    <w:rsid w:val="00DD4450"/>
    <w:rsid w:val="00DD4D5F"/>
    <w:rsid w:val="00DE1743"/>
    <w:rsid w:val="00DF2ACE"/>
    <w:rsid w:val="00DF3CD1"/>
    <w:rsid w:val="00E0643B"/>
    <w:rsid w:val="00E064D8"/>
    <w:rsid w:val="00E10548"/>
    <w:rsid w:val="00E13262"/>
    <w:rsid w:val="00E22BB7"/>
    <w:rsid w:val="00E2448F"/>
    <w:rsid w:val="00E255F3"/>
    <w:rsid w:val="00E30D6F"/>
    <w:rsid w:val="00E3434C"/>
    <w:rsid w:val="00E4208F"/>
    <w:rsid w:val="00E431E7"/>
    <w:rsid w:val="00E44378"/>
    <w:rsid w:val="00E610D2"/>
    <w:rsid w:val="00E621E3"/>
    <w:rsid w:val="00E62C0C"/>
    <w:rsid w:val="00E630CD"/>
    <w:rsid w:val="00E6544A"/>
    <w:rsid w:val="00E75591"/>
    <w:rsid w:val="00E756D1"/>
    <w:rsid w:val="00E77691"/>
    <w:rsid w:val="00E84D4B"/>
    <w:rsid w:val="00E8655B"/>
    <w:rsid w:val="00E87198"/>
    <w:rsid w:val="00E87EC8"/>
    <w:rsid w:val="00E918E8"/>
    <w:rsid w:val="00E92145"/>
    <w:rsid w:val="00E9502D"/>
    <w:rsid w:val="00E95259"/>
    <w:rsid w:val="00E9544A"/>
    <w:rsid w:val="00E95D4C"/>
    <w:rsid w:val="00E96146"/>
    <w:rsid w:val="00EA2645"/>
    <w:rsid w:val="00EA7FB9"/>
    <w:rsid w:val="00EB005C"/>
    <w:rsid w:val="00EB011F"/>
    <w:rsid w:val="00EB5063"/>
    <w:rsid w:val="00EB5AD5"/>
    <w:rsid w:val="00EB6F3C"/>
    <w:rsid w:val="00EB7E10"/>
    <w:rsid w:val="00EC4E3C"/>
    <w:rsid w:val="00ED3284"/>
    <w:rsid w:val="00ED779E"/>
    <w:rsid w:val="00EF1237"/>
    <w:rsid w:val="00EF270D"/>
    <w:rsid w:val="00EF67E9"/>
    <w:rsid w:val="00F019FD"/>
    <w:rsid w:val="00F02D95"/>
    <w:rsid w:val="00F032DE"/>
    <w:rsid w:val="00F04E4C"/>
    <w:rsid w:val="00F07BF9"/>
    <w:rsid w:val="00F10467"/>
    <w:rsid w:val="00F1297D"/>
    <w:rsid w:val="00F14084"/>
    <w:rsid w:val="00F24E94"/>
    <w:rsid w:val="00F304BF"/>
    <w:rsid w:val="00F30C4A"/>
    <w:rsid w:val="00F32886"/>
    <w:rsid w:val="00F34CCF"/>
    <w:rsid w:val="00F368D8"/>
    <w:rsid w:val="00F46CD9"/>
    <w:rsid w:val="00F5466E"/>
    <w:rsid w:val="00F55A93"/>
    <w:rsid w:val="00F63396"/>
    <w:rsid w:val="00F66CBF"/>
    <w:rsid w:val="00F67E49"/>
    <w:rsid w:val="00F73914"/>
    <w:rsid w:val="00F76F26"/>
    <w:rsid w:val="00F82332"/>
    <w:rsid w:val="00F834CC"/>
    <w:rsid w:val="00F97948"/>
    <w:rsid w:val="00FA0AF1"/>
    <w:rsid w:val="00FA3B73"/>
    <w:rsid w:val="00FA45F1"/>
    <w:rsid w:val="00FA5467"/>
    <w:rsid w:val="00FA76E2"/>
    <w:rsid w:val="00FC07C7"/>
    <w:rsid w:val="00FC7C16"/>
    <w:rsid w:val="00FD0552"/>
    <w:rsid w:val="00FD0BCE"/>
    <w:rsid w:val="00FD246D"/>
    <w:rsid w:val="00FD4BFD"/>
    <w:rsid w:val="00FD7002"/>
    <w:rsid w:val="00FD7D5D"/>
    <w:rsid w:val="00FE2F32"/>
    <w:rsid w:val="00FE4D09"/>
    <w:rsid w:val="00FE7694"/>
    <w:rsid w:val="00FF4DFA"/>
    <w:rsid w:val="051DA186"/>
    <w:rsid w:val="09515908"/>
    <w:rsid w:val="0E2D3061"/>
    <w:rsid w:val="1542AC56"/>
    <w:rsid w:val="2837B049"/>
    <w:rsid w:val="2A287744"/>
    <w:rsid w:val="2A8CA14A"/>
    <w:rsid w:val="2F077EB8"/>
    <w:rsid w:val="39A017F3"/>
    <w:rsid w:val="3B913D1E"/>
    <w:rsid w:val="42DBAC88"/>
    <w:rsid w:val="42E208B0"/>
    <w:rsid w:val="4C379CF5"/>
    <w:rsid w:val="54EC24FA"/>
    <w:rsid w:val="6134F3FC"/>
    <w:rsid w:val="6D3141E0"/>
    <w:rsid w:val="6F70E2AE"/>
    <w:rsid w:val="714551A8"/>
    <w:rsid w:val="7832B38A"/>
    <w:rsid w:val="7BC1D06F"/>
    <w:rsid w:val="7F73050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1A460"/>
  <w15:chartTrackingRefBased/>
  <w15:docId w15:val="{D25BD5E3-8C3C-4518-BC42-6D7AF2E39F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213910"/>
    <w:pPr>
      <w:spacing w:after="0" w:line="240" w:lineRule="auto"/>
    </w:pPr>
    <w:rPr>
      <w:rFonts w:ascii="Calibri" w:hAnsi="Calibri" w:cs="Calibri"/>
    </w:rPr>
  </w:style>
  <w:style w:type="paragraph" w:styleId="Titolo8">
    <w:name w:val="heading 8"/>
    <w:basedOn w:val="Normale"/>
    <w:next w:val="Normale"/>
    <w:link w:val="Titolo8Carattere"/>
    <w:qFormat/>
    <w:rsid w:val="00257EB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7"/>
    </w:pPr>
    <w:rPr>
      <w:rFonts w:ascii="Arial" w:hAnsi="Arial" w:eastAsia="Times New Roman" w:cs="Times New Roman"/>
      <w:sz w:val="20"/>
      <w:szCs w:val="20"/>
    </w:rPr>
  </w:style>
  <w:style w:type="character" w:styleId="Carpredefinitoparagrafo" w:default="1">
    <w:name w:val="Default Paragraph Font"/>
    <w:uiPriority w:val="1"/>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Paragrafoelenco">
    <w:name w:val="List Paragraph"/>
    <w:aliases w:val="Bullet 1,Bullet List,Bulletr List Paragraph,FooterText,List Numbers,List Paragraph1,List Paragraph11,List Paragraph_0,Paragraphe de liste1,Punto elenco 1,Use Case List Paragraph,lp1,lp11,numbered,text bullet,列出段落,列出段落1"/>
    <w:basedOn w:val="Normale"/>
    <w:link w:val="ParagrafoelencoCarattere"/>
    <w:uiPriority w:val="34"/>
    <w:qFormat/>
    <w:rsid w:val="002E361D"/>
    <w:pPr>
      <w:ind w:left="720"/>
    </w:pPr>
  </w:style>
  <w:style w:type="paragraph" w:styleId="Testonotaapidipagina">
    <w:name w:val="footnote text"/>
    <w:aliases w:val="Text poznámky pod čiarou 007,_Poznámka pod čiarou"/>
    <w:basedOn w:val="Normale"/>
    <w:link w:val="TestonotaapidipaginaCarattere"/>
    <w:uiPriority w:val="99"/>
    <w:unhideWhenUsed/>
    <w:rsid w:val="002A12F7"/>
    <w:rPr>
      <w:sz w:val="20"/>
      <w:szCs w:val="20"/>
    </w:rPr>
  </w:style>
  <w:style w:type="character" w:styleId="TestonotaapidipaginaCarattere" w:customStyle="1">
    <w:name w:val="Testo nota a piè di pagina Carattere"/>
    <w:aliases w:val="Text poznámky pod čiarou 007 Carattere,_Poznámka pod čiarou Carattere"/>
    <w:basedOn w:val="Carpredefinitoparagrafo"/>
    <w:link w:val="Testonotaapidipagina"/>
    <w:uiPriority w:val="99"/>
    <w:rsid w:val="002A12F7"/>
    <w:rPr>
      <w:rFonts w:ascii="Calibri" w:hAnsi="Calibri" w:cs="Calibri"/>
      <w:sz w:val="20"/>
      <w:szCs w:val="20"/>
    </w:rPr>
  </w:style>
  <w:style w:type="character" w:styleId="Rimandonotaapidipagina">
    <w:name w:val="footnote reference"/>
    <w:basedOn w:val="Carpredefinitoparagrafo"/>
    <w:unhideWhenUsed/>
    <w:rsid w:val="002A12F7"/>
    <w:rPr>
      <w:vertAlign w:val="superscript"/>
    </w:rPr>
  </w:style>
  <w:style w:type="paragraph" w:styleId="Allegato" w:customStyle="1">
    <w:name w:val="Allegato"/>
    <w:basedOn w:val="Normale"/>
    <w:rsid w:val="00373B04"/>
    <w:pPr>
      <w:suppressAutoHyphens/>
      <w:jc w:val="both"/>
    </w:pPr>
    <w:rPr>
      <w:rFonts w:ascii="Arial" w:hAnsi="Arial" w:eastAsia="Times New Roman" w:cs="Times New Roman"/>
      <w:sz w:val="24"/>
      <w:szCs w:val="20"/>
      <w:lang w:val="en-GB" w:eastAsia="ar-SA"/>
    </w:rPr>
  </w:style>
  <w:style w:type="character" w:styleId="Rimandocommento">
    <w:name w:val="annotation reference"/>
    <w:basedOn w:val="Carpredefinitoparagrafo"/>
    <w:uiPriority w:val="99"/>
    <w:semiHidden/>
    <w:unhideWhenUsed/>
    <w:rsid w:val="00ED779E"/>
    <w:rPr>
      <w:sz w:val="16"/>
      <w:szCs w:val="16"/>
    </w:rPr>
  </w:style>
  <w:style w:type="paragraph" w:styleId="Testocommento">
    <w:name w:val="annotation text"/>
    <w:basedOn w:val="Normale"/>
    <w:link w:val="TestocommentoCarattere"/>
    <w:uiPriority w:val="99"/>
    <w:unhideWhenUsed/>
    <w:rsid w:val="00ED779E"/>
    <w:rPr>
      <w:sz w:val="20"/>
      <w:szCs w:val="20"/>
    </w:rPr>
  </w:style>
  <w:style w:type="character" w:styleId="TestocommentoCarattere" w:customStyle="1">
    <w:name w:val="Testo commento Carattere"/>
    <w:basedOn w:val="Carpredefinitoparagrafo"/>
    <w:link w:val="Testocommento"/>
    <w:uiPriority w:val="99"/>
    <w:rsid w:val="00ED779E"/>
    <w:rPr>
      <w:rFonts w:ascii="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ED779E"/>
    <w:rPr>
      <w:b/>
      <w:bCs/>
    </w:rPr>
  </w:style>
  <w:style w:type="character" w:styleId="SoggettocommentoCarattere" w:customStyle="1">
    <w:name w:val="Soggetto commento Carattere"/>
    <w:basedOn w:val="TestocommentoCarattere"/>
    <w:link w:val="Soggettocommento"/>
    <w:uiPriority w:val="99"/>
    <w:semiHidden/>
    <w:rsid w:val="00ED779E"/>
    <w:rPr>
      <w:rFonts w:ascii="Calibri" w:hAnsi="Calibri" w:cs="Calibri"/>
      <w:b/>
      <w:bCs/>
      <w:sz w:val="20"/>
      <w:szCs w:val="20"/>
    </w:rPr>
  </w:style>
  <w:style w:type="paragraph" w:styleId="Testofumetto">
    <w:name w:val="Balloon Text"/>
    <w:basedOn w:val="Normale"/>
    <w:link w:val="TestofumettoCarattere"/>
    <w:uiPriority w:val="99"/>
    <w:semiHidden/>
    <w:unhideWhenUsed/>
    <w:rsid w:val="00ED779E"/>
    <w:rPr>
      <w:rFonts w:ascii="Segoe UI" w:hAnsi="Segoe UI" w:cs="Segoe UI"/>
      <w:sz w:val="18"/>
      <w:szCs w:val="18"/>
    </w:rPr>
  </w:style>
  <w:style w:type="character" w:styleId="TestofumettoCarattere" w:customStyle="1">
    <w:name w:val="Testo fumetto Carattere"/>
    <w:basedOn w:val="Carpredefinitoparagrafo"/>
    <w:link w:val="Testofumetto"/>
    <w:uiPriority w:val="99"/>
    <w:semiHidden/>
    <w:rsid w:val="00ED779E"/>
    <w:rPr>
      <w:rFonts w:ascii="Segoe UI" w:hAnsi="Segoe UI" w:cs="Segoe UI"/>
      <w:sz w:val="18"/>
      <w:szCs w:val="18"/>
    </w:rPr>
  </w:style>
  <w:style w:type="paragraph" w:styleId="Intestazione">
    <w:name w:val="header"/>
    <w:basedOn w:val="Normale"/>
    <w:link w:val="IntestazioneCarattere"/>
    <w:uiPriority w:val="99"/>
    <w:unhideWhenUsed/>
    <w:rsid w:val="00BE06B2"/>
    <w:pPr>
      <w:tabs>
        <w:tab w:val="center" w:pos="4819"/>
        <w:tab w:val="right" w:pos="9638"/>
      </w:tabs>
    </w:pPr>
  </w:style>
  <w:style w:type="character" w:styleId="IntestazioneCarattere" w:customStyle="1">
    <w:name w:val="Intestazione Carattere"/>
    <w:basedOn w:val="Carpredefinitoparagrafo"/>
    <w:link w:val="Intestazione"/>
    <w:uiPriority w:val="99"/>
    <w:rsid w:val="00BE06B2"/>
    <w:rPr>
      <w:rFonts w:ascii="Calibri" w:hAnsi="Calibri" w:cs="Calibri"/>
    </w:rPr>
  </w:style>
  <w:style w:type="paragraph" w:styleId="Pidipagina">
    <w:name w:val="footer"/>
    <w:basedOn w:val="Normale"/>
    <w:link w:val="PidipaginaCarattere"/>
    <w:uiPriority w:val="99"/>
    <w:unhideWhenUsed/>
    <w:rsid w:val="00BE06B2"/>
    <w:pPr>
      <w:tabs>
        <w:tab w:val="center" w:pos="4819"/>
        <w:tab w:val="right" w:pos="9638"/>
      </w:tabs>
    </w:pPr>
  </w:style>
  <w:style w:type="character" w:styleId="PidipaginaCarattere" w:customStyle="1">
    <w:name w:val="Piè di pagina Carattere"/>
    <w:basedOn w:val="Carpredefinitoparagrafo"/>
    <w:link w:val="Pidipagina"/>
    <w:uiPriority w:val="99"/>
    <w:rsid w:val="00BE06B2"/>
    <w:rPr>
      <w:rFonts w:ascii="Calibri" w:hAnsi="Calibri" w:cs="Calibri"/>
    </w:rPr>
  </w:style>
  <w:style w:type="character" w:styleId="ParagrafoelencoCarattere" w:customStyle="1">
    <w:name w:val="Paragrafo elenco Carattere"/>
    <w:aliases w:val="Bullet 1 Carattere,Bullet List Carattere,Bulletr List Paragraph Carattere,FooterText Carattere,List Numbers Carattere,List Paragraph1 Carattere,List Paragraph11 Carattere,List Paragraph_0 Carattere,Punto elenco 1 Carattere"/>
    <w:link w:val="Paragrafoelenco"/>
    <w:uiPriority w:val="34"/>
    <w:locked/>
    <w:rsid w:val="004735B1"/>
    <w:rPr>
      <w:rFonts w:ascii="Calibri" w:hAnsi="Calibri" w:cs="Calibri"/>
    </w:rPr>
  </w:style>
  <w:style w:type="paragraph" w:styleId="Revisione">
    <w:name w:val="Revision"/>
    <w:hidden/>
    <w:uiPriority w:val="99"/>
    <w:semiHidden/>
    <w:rsid w:val="00992745"/>
    <w:pPr>
      <w:spacing w:after="0" w:line="240" w:lineRule="auto"/>
    </w:pPr>
    <w:rPr>
      <w:rFonts w:ascii="Calibri" w:hAnsi="Calibri" w:cs="Calibri"/>
    </w:rPr>
  </w:style>
  <w:style w:type="character" w:styleId="Titolo8Carattere" w:customStyle="1">
    <w:name w:val="Titolo 8 Carattere"/>
    <w:basedOn w:val="Carpredefinitoparagrafo"/>
    <w:link w:val="Titolo8"/>
    <w:rsid w:val="00257EB3"/>
    <w:rPr>
      <w:rFonts w:ascii="Arial" w:hAnsi="Arial" w:eastAsia="Times New Roman" w:cs="Times New Roman"/>
      <w:sz w:val="20"/>
      <w:szCs w:val="20"/>
    </w:rPr>
  </w:style>
  <w:style w:type="character" w:styleId="fui-primitive" w:customStyle="1">
    <w:name w:val="fui-primitive"/>
    <w:basedOn w:val="Carpredefinitoparagrafo"/>
    <w:rsid w:val="00836112"/>
  </w:style>
  <w:style w:type="paragraph" w:styleId="NormaleWeb">
    <w:name w:val="Normal (Web)"/>
    <w:basedOn w:val="Normale"/>
    <w:uiPriority w:val="99"/>
    <w:semiHidden/>
    <w:unhideWhenUsed/>
    <w:rsid w:val="00836112"/>
    <w:pPr>
      <w:spacing w:before="100" w:beforeAutospacing="1" w:after="100" w:afterAutospacing="1"/>
    </w:pPr>
    <w:rPr>
      <w:rFonts w:ascii="Times New Roman" w:hAnsi="Times New Roman" w:eastAsia="Times New Roman" w:cs="Times New Roman"/>
      <w:sz w:val="24"/>
      <w:szCs w:val="24"/>
      <w:lang w:eastAsia="it-IT"/>
    </w:rPr>
  </w:style>
  <w:style w:type="table" w:styleId="Grigliatabella">
    <w:name w:val="Table Grid"/>
    <w:basedOn w:val="Tabellanormale"/>
    <w:uiPriority w:val="39"/>
    <w:rsid w:val="008361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3765">
      <w:bodyDiv w:val="1"/>
      <w:marLeft w:val="0"/>
      <w:marRight w:val="0"/>
      <w:marTop w:val="0"/>
      <w:marBottom w:val="0"/>
      <w:divBdr>
        <w:top w:val="none" w:sz="0" w:space="0" w:color="auto"/>
        <w:left w:val="none" w:sz="0" w:space="0" w:color="auto"/>
        <w:bottom w:val="none" w:sz="0" w:space="0" w:color="auto"/>
        <w:right w:val="none" w:sz="0" w:space="0" w:color="auto"/>
      </w:divBdr>
    </w:div>
    <w:div w:id="31077311">
      <w:bodyDiv w:val="1"/>
      <w:marLeft w:val="0"/>
      <w:marRight w:val="0"/>
      <w:marTop w:val="0"/>
      <w:marBottom w:val="0"/>
      <w:divBdr>
        <w:top w:val="none" w:sz="0" w:space="0" w:color="auto"/>
        <w:left w:val="none" w:sz="0" w:space="0" w:color="auto"/>
        <w:bottom w:val="none" w:sz="0" w:space="0" w:color="auto"/>
        <w:right w:val="none" w:sz="0" w:space="0" w:color="auto"/>
      </w:divBdr>
    </w:div>
    <w:div w:id="148789566">
      <w:bodyDiv w:val="1"/>
      <w:marLeft w:val="0"/>
      <w:marRight w:val="0"/>
      <w:marTop w:val="0"/>
      <w:marBottom w:val="0"/>
      <w:divBdr>
        <w:top w:val="none" w:sz="0" w:space="0" w:color="auto"/>
        <w:left w:val="none" w:sz="0" w:space="0" w:color="auto"/>
        <w:bottom w:val="none" w:sz="0" w:space="0" w:color="auto"/>
        <w:right w:val="none" w:sz="0" w:space="0" w:color="auto"/>
      </w:divBdr>
    </w:div>
    <w:div w:id="260992650">
      <w:bodyDiv w:val="1"/>
      <w:marLeft w:val="0"/>
      <w:marRight w:val="0"/>
      <w:marTop w:val="0"/>
      <w:marBottom w:val="0"/>
      <w:divBdr>
        <w:top w:val="none" w:sz="0" w:space="0" w:color="auto"/>
        <w:left w:val="none" w:sz="0" w:space="0" w:color="auto"/>
        <w:bottom w:val="none" w:sz="0" w:space="0" w:color="auto"/>
        <w:right w:val="none" w:sz="0" w:space="0" w:color="auto"/>
      </w:divBdr>
    </w:div>
    <w:div w:id="269969626">
      <w:bodyDiv w:val="1"/>
      <w:marLeft w:val="0"/>
      <w:marRight w:val="0"/>
      <w:marTop w:val="0"/>
      <w:marBottom w:val="0"/>
      <w:divBdr>
        <w:top w:val="none" w:sz="0" w:space="0" w:color="auto"/>
        <w:left w:val="none" w:sz="0" w:space="0" w:color="auto"/>
        <w:bottom w:val="none" w:sz="0" w:space="0" w:color="auto"/>
        <w:right w:val="none" w:sz="0" w:space="0" w:color="auto"/>
      </w:divBdr>
    </w:div>
    <w:div w:id="433982875">
      <w:bodyDiv w:val="1"/>
      <w:marLeft w:val="0"/>
      <w:marRight w:val="0"/>
      <w:marTop w:val="0"/>
      <w:marBottom w:val="0"/>
      <w:divBdr>
        <w:top w:val="none" w:sz="0" w:space="0" w:color="auto"/>
        <w:left w:val="none" w:sz="0" w:space="0" w:color="auto"/>
        <w:bottom w:val="none" w:sz="0" w:space="0" w:color="auto"/>
        <w:right w:val="none" w:sz="0" w:space="0" w:color="auto"/>
      </w:divBdr>
    </w:div>
    <w:div w:id="434520094">
      <w:bodyDiv w:val="1"/>
      <w:marLeft w:val="0"/>
      <w:marRight w:val="0"/>
      <w:marTop w:val="0"/>
      <w:marBottom w:val="0"/>
      <w:divBdr>
        <w:top w:val="none" w:sz="0" w:space="0" w:color="auto"/>
        <w:left w:val="none" w:sz="0" w:space="0" w:color="auto"/>
        <w:bottom w:val="none" w:sz="0" w:space="0" w:color="auto"/>
        <w:right w:val="none" w:sz="0" w:space="0" w:color="auto"/>
      </w:divBdr>
    </w:div>
    <w:div w:id="499275078">
      <w:bodyDiv w:val="1"/>
      <w:marLeft w:val="0"/>
      <w:marRight w:val="0"/>
      <w:marTop w:val="0"/>
      <w:marBottom w:val="0"/>
      <w:divBdr>
        <w:top w:val="none" w:sz="0" w:space="0" w:color="auto"/>
        <w:left w:val="none" w:sz="0" w:space="0" w:color="auto"/>
        <w:bottom w:val="none" w:sz="0" w:space="0" w:color="auto"/>
        <w:right w:val="none" w:sz="0" w:space="0" w:color="auto"/>
      </w:divBdr>
    </w:div>
    <w:div w:id="543106629">
      <w:bodyDiv w:val="1"/>
      <w:marLeft w:val="0"/>
      <w:marRight w:val="0"/>
      <w:marTop w:val="0"/>
      <w:marBottom w:val="0"/>
      <w:divBdr>
        <w:top w:val="none" w:sz="0" w:space="0" w:color="auto"/>
        <w:left w:val="none" w:sz="0" w:space="0" w:color="auto"/>
        <w:bottom w:val="none" w:sz="0" w:space="0" w:color="auto"/>
        <w:right w:val="none" w:sz="0" w:space="0" w:color="auto"/>
      </w:divBdr>
    </w:div>
    <w:div w:id="1137914627">
      <w:bodyDiv w:val="1"/>
      <w:marLeft w:val="0"/>
      <w:marRight w:val="0"/>
      <w:marTop w:val="0"/>
      <w:marBottom w:val="0"/>
      <w:divBdr>
        <w:top w:val="none" w:sz="0" w:space="0" w:color="auto"/>
        <w:left w:val="none" w:sz="0" w:space="0" w:color="auto"/>
        <w:bottom w:val="none" w:sz="0" w:space="0" w:color="auto"/>
        <w:right w:val="none" w:sz="0" w:space="0" w:color="auto"/>
      </w:divBdr>
    </w:div>
    <w:div w:id="1602183904">
      <w:bodyDiv w:val="1"/>
      <w:marLeft w:val="0"/>
      <w:marRight w:val="0"/>
      <w:marTop w:val="0"/>
      <w:marBottom w:val="0"/>
      <w:divBdr>
        <w:top w:val="none" w:sz="0" w:space="0" w:color="auto"/>
        <w:left w:val="none" w:sz="0" w:space="0" w:color="auto"/>
        <w:bottom w:val="none" w:sz="0" w:space="0" w:color="auto"/>
        <w:right w:val="none" w:sz="0" w:space="0" w:color="auto"/>
      </w:divBdr>
    </w:div>
    <w:div w:id="1768888835">
      <w:bodyDiv w:val="1"/>
      <w:marLeft w:val="0"/>
      <w:marRight w:val="0"/>
      <w:marTop w:val="0"/>
      <w:marBottom w:val="0"/>
      <w:divBdr>
        <w:top w:val="none" w:sz="0" w:space="0" w:color="auto"/>
        <w:left w:val="none" w:sz="0" w:space="0" w:color="auto"/>
        <w:bottom w:val="none" w:sz="0" w:space="0" w:color="auto"/>
        <w:right w:val="none" w:sz="0" w:space="0" w:color="auto"/>
      </w:divBdr>
    </w:div>
    <w:div w:id="1825198958">
      <w:bodyDiv w:val="1"/>
      <w:marLeft w:val="0"/>
      <w:marRight w:val="0"/>
      <w:marTop w:val="0"/>
      <w:marBottom w:val="0"/>
      <w:divBdr>
        <w:top w:val="none" w:sz="0" w:space="0" w:color="auto"/>
        <w:left w:val="none" w:sz="0" w:space="0" w:color="auto"/>
        <w:bottom w:val="none" w:sz="0" w:space="0" w:color="auto"/>
        <w:right w:val="none" w:sz="0" w:space="0" w:color="auto"/>
      </w:divBdr>
      <w:divsChild>
        <w:div w:id="931471892">
          <w:marLeft w:val="0"/>
          <w:marRight w:val="0"/>
          <w:marTop w:val="0"/>
          <w:marBottom w:val="0"/>
          <w:divBdr>
            <w:top w:val="none" w:sz="0" w:space="0" w:color="auto"/>
            <w:left w:val="none" w:sz="0" w:space="0" w:color="auto"/>
            <w:bottom w:val="none" w:sz="0" w:space="0" w:color="auto"/>
            <w:right w:val="none" w:sz="0" w:space="0" w:color="auto"/>
          </w:divBdr>
          <w:divsChild>
            <w:div w:id="1433239419">
              <w:marLeft w:val="0"/>
              <w:marRight w:val="0"/>
              <w:marTop w:val="0"/>
              <w:marBottom w:val="0"/>
              <w:divBdr>
                <w:top w:val="none" w:sz="0" w:space="0" w:color="auto"/>
                <w:left w:val="none" w:sz="0" w:space="0" w:color="auto"/>
                <w:bottom w:val="none" w:sz="0" w:space="0" w:color="auto"/>
                <w:right w:val="none" w:sz="0" w:space="0" w:color="auto"/>
              </w:divBdr>
              <w:divsChild>
                <w:div w:id="188959918">
                  <w:marLeft w:val="0"/>
                  <w:marRight w:val="0"/>
                  <w:marTop w:val="0"/>
                  <w:marBottom w:val="0"/>
                  <w:divBdr>
                    <w:top w:val="none" w:sz="0" w:space="0" w:color="auto"/>
                    <w:left w:val="none" w:sz="0" w:space="0" w:color="auto"/>
                    <w:bottom w:val="none" w:sz="0" w:space="0" w:color="auto"/>
                    <w:right w:val="none" w:sz="0" w:space="0" w:color="auto"/>
                  </w:divBdr>
                  <w:divsChild>
                    <w:div w:id="120076659">
                      <w:marLeft w:val="0"/>
                      <w:marRight w:val="0"/>
                      <w:marTop w:val="0"/>
                      <w:marBottom w:val="0"/>
                      <w:divBdr>
                        <w:top w:val="none" w:sz="0" w:space="0" w:color="auto"/>
                        <w:left w:val="none" w:sz="0" w:space="0" w:color="auto"/>
                        <w:bottom w:val="none" w:sz="0" w:space="0" w:color="auto"/>
                        <w:right w:val="none" w:sz="0" w:space="0" w:color="auto"/>
                      </w:divBdr>
                      <w:divsChild>
                        <w:div w:id="1696150468">
                          <w:marLeft w:val="0"/>
                          <w:marRight w:val="0"/>
                          <w:marTop w:val="0"/>
                          <w:marBottom w:val="0"/>
                          <w:divBdr>
                            <w:top w:val="none" w:sz="0" w:space="0" w:color="auto"/>
                            <w:left w:val="none" w:sz="0" w:space="0" w:color="auto"/>
                            <w:bottom w:val="none" w:sz="0" w:space="0" w:color="auto"/>
                            <w:right w:val="none" w:sz="0" w:space="0" w:color="auto"/>
                          </w:divBdr>
                          <w:divsChild>
                            <w:div w:id="149057299">
                              <w:marLeft w:val="0"/>
                              <w:marRight w:val="0"/>
                              <w:marTop w:val="0"/>
                              <w:marBottom w:val="0"/>
                              <w:divBdr>
                                <w:top w:val="none" w:sz="0" w:space="0" w:color="auto"/>
                                <w:left w:val="none" w:sz="0" w:space="0" w:color="auto"/>
                                <w:bottom w:val="none" w:sz="0" w:space="0" w:color="auto"/>
                                <w:right w:val="none" w:sz="0" w:space="0" w:color="auto"/>
                              </w:divBdr>
                              <w:divsChild>
                                <w:div w:id="1778868494">
                                  <w:marLeft w:val="0"/>
                                  <w:marRight w:val="0"/>
                                  <w:marTop w:val="0"/>
                                  <w:marBottom w:val="0"/>
                                  <w:divBdr>
                                    <w:top w:val="none" w:sz="0" w:space="0" w:color="auto"/>
                                    <w:left w:val="none" w:sz="0" w:space="0" w:color="auto"/>
                                    <w:bottom w:val="none" w:sz="0" w:space="0" w:color="auto"/>
                                    <w:right w:val="none" w:sz="0" w:space="0" w:color="auto"/>
                                  </w:divBdr>
                                  <w:divsChild>
                                    <w:div w:id="104276533">
                                      <w:marLeft w:val="0"/>
                                      <w:marRight w:val="0"/>
                                      <w:marTop w:val="0"/>
                                      <w:marBottom w:val="0"/>
                                      <w:divBdr>
                                        <w:top w:val="none" w:sz="0" w:space="0" w:color="auto"/>
                                        <w:left w:val="none" w:sz="0" w:space="0" w:color="auto"/>
                                        <w:bottom w:val="none" w:sz="0" w:space="0" w:color="auto"/>
                                        <w:right w:val="none" w:sz="0" w:space="0" w:color="auto"/>
                                      </w:divBdr>
                                      <w:divsChild>
                                        <w:div w:id="903374965">
                                          <w:marLeft w:val="0"/>
                                          <w:marRight w:val="0"/>
                                          <w:marTop w:val="0"/>
                                          <w:marBottom w:val="0"/>
                                          <w:divBdr>
                                            <w:top w:val="none" w:sz="0" w:space="0" w:color="auto"/>
                                            <w:left w:val="none" w:sz="0" w:space="0" w:color="auto"/>
                                            <w:bottom w:val="none" w:sz="0" w:space="0" w:color="auto"/>
                                            <w:right w:val="none" w:sz="0" w:space="0" w:color="auto"/>
                                          </w:divBdr>
                                          <w:divsChild>
                                            <w:div w:id="14908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45227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83022755">
          <w:marLeft w:val="0"/>
          <w:marRight w:val="0"/>
          <w:marTop w:val="0"/>
          <w:marBottom w:val="0"/>
          <w:divBdr>
            <w:top w:val="none" w:sz="0" w:space="0" w:color="auto"/>
            <w:left w:val="none" w:sz="0" w:space="0" w:color="auto"/>
            <w:bottom w:val="none" w:sz="0" w:space="0" w:color="auto"/>
            <w:right w:val="none" w:sz="0" w:space="0" w:color="auto"/>
          </w:divBdr>
          <w:divsChild>
            <w:div w:id="189995514">
              <w:marLeft w:val="0"/>
              <w:marRight w:val="0"/>
              <w:marTop w:val="0"/>
              <w:marBottom w:val="0"/>
              <w:divBdr>
                <w:top w:val="none" w:sz="0" w:space="0" w:color="auto"/>
                <w:left w:val="none" w:sz="0" w:space="0" w:color="auto"/>
                <w:bottom w:val="none" w:sz="0" w:space="0" w:color="auto"/>
                <w:right w:val="none" w:sz="0" w:space="0" w:color="auto"/>
              </w:divBdr>
              <w:divsChild>
                <w:div w:id="2065987443">
                  <w:marLeft w:val="-15"/>
                  <w:marRight w:val="-15"/>
                  <w:marTop w:val="0"/>
                  <w:marBottom w:val="0"/>
                  <w:divBdr>
                    <w:top w:val="none" w:sz="0" w:space="0" w:color="auto"/>
                    <w:left w:val="none" w:sz="0" w:space="0" w:color="auto"/>
                    <w:bottom w:val="none" w:sz="0" w:space="0" w:color="auto"/>
                    <w:right w:val="none" w:sz="0" w:space="0" w:color="auto"/>
                  </w:divBdr>
                </w:div>
                <w:div w:id="340745476">
                  <w:marLeft w:val="0"/>
                  <w:marRight w:val="0"/>
                  <w:marTop w:val="0"/>
                  <w:marBottom w:val="0"/>
                  <w:divBdr>
                    <w:top w:val="none" w:sz="0" w:space="0" w:color="auto"/>
                    <w:left w:val="none" w:sz="0" w:space="0" w:color="auto"/>
                    <w:bottom w:val="none" w:sz="0" w:space="0" w:color="auto"/>
                    <w:right w:val="none" w:sz="0" w:space="0" w:color="auto"/>
                  </w:divBdr>
                  <w:divsChild>
                    <w:div w:id="2030838680">
                      <w:marLeft w:val="0"/>
                      <w:marRight w:val="0"/>
                      <w:marTop w:val="0"/>
                      <w:marBottom w:val="0"/>
                      <w:divBdr>
                        <w:top w:val="single" w:sz="24" w:space="0" w:color="0F0F0F"/>
                        <w:left w:val="single" w:sz="24" w:space="0" w:color="0F0F0F"/>
                        <w:bottom w:val="single" w:sz="24" w:space="0" w:color="0F0F0F"/>
                        <w:right w:val="single" w:sz="24" w:space="0" w:color="0F0F0F"/>
                      </w:divBdr>
                      <w:divsChild>
                        <w:div w:id="199560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684308">
      <w:bodyDiv w:val="1"/>
      <w:marLeft w:val="0"/>
      <w:marRight w:val="0"/>
      <w:marTop w:val="0"/>
      <w:marBottom w:val="0"/>
      <w:divBdr>
        <w:top w:val="none" w:sz="0" w:space="0" w:color="auto"/>
        <w:left w:val="none" w:sz="0" w:space="0" w:color="auto"/>
        <w:bottom w:val="none" w:sz="0" w:space="0" w:color="auto"/>
        <w:right w:val="none" w:sz="0" w:space="0" w:color="auto"/>
      </w:divBdr>
    </w:div>
    <w:div w:id="206487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xmlns:thm15="http://schemas.microsoft.com/office/thememl/2012/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DFE338283BD2249897FBA0ADACA6940" ma:contentTypeVersion="20" ma:contentTypeDescription="Creare un nuovo documento." ma:contentTypeScope="" ma:versionID="0049750a265672da22187e51f62b8163">
  <xsd:schema xmlns:xsd="http://www.w3.org/2001/XMLSchema" xmlns:xs="http://www.w3.org/2001/XMLSchema" xmlns:p="http://schemas.microsoft.com/office/2006/metadata/properties" xmlns:ns2="8f932c06-633f-4779-81d4-ec01fb001d54" xmlns:ns3="06011b0e-08de-45af-b164-9c1e9a4ad5fd" targetNamespace="http://schemas.microsoft.com/office/2006/metadata/properties" ma:root="true" ma:fieldsID="3c2002148db29869025cef4fc24a9d74" ns2:_="" ns3:_="">
    <xsd:import namespace="8f932c06-633f-4779-81d4-ec01fb001d54"/>
    <xsd:import namespace="06011b0e-08de-45af-b164-9c1e9a4ad5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Data_x0020_di_x0020_Pubblicazione" minOccurs="0"/>
                <xsd:element ref="ns2:Numerazione"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32c06-633f-4779-81d4-ec01fb001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umerazione" ma:index="13" nillable="true" ma:displayName="Numerazione" ma:format="Dropdown" ma:indexed="true" ma:internalName="Numerazione" ma:percentage="FALSE">
      <xsd:simpleType>
        <xsd:restriction base="dms:Number"/>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16d9e881-27b6-4971-be55-4b21540cfe1a"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011b0e-08de-45af-b164-9c1e9a4ad5fd" elementFormDefault="qualified">
    <xsd:import namespace="http://schemas.microsoft.com/office/2006/documentManagement/types"/>
    <xsd:import namespace="http://schemas.microsoft.com/office/infopath/2007/PartnerControls"/>
    <xsd:element name="Data_x0020_di_x0020_Pubblicazione" ma:index="12" nillable="true" ma:displayName="Data di Pubblicazione" ma:format="DateOnly" ma:internalName="Data_x0020_di_x0020_Pubblicazione">
      <xsd:simpleType>
        <xsd:restriction base="dms:DateTime"/>
      </xsd:simple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e030aeec-5dbc-421d-bed7-01fa226771d4}" ma:internalName="TaxCatchAll" ma:showField="CatchAllData" ma:web="06011b0e-08de-45af-b164-9c1e9a4ad5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6011b0e-08de-45af-b164-9c1e9a4ad5fd" xsi:nil="true"/>
    <SharedWithUsers xmlns="06011b0e-08de-45af-b164-9c1e9a4ad5fd">
      <UserInfo>
        <DisplayName/>
        <AccountId xsi:nil="true"/>
        <AccountType/>
      </UserInfo>
    </SharedWithUsers>
    <lcf76f155ced4ddcb4097134ff3c332f xmlns="8f932c06-633f-4779-81d4-ec01fb001d54">
      <Terms xmlns="http://schemas.microsoft.com/office/infopath/2007/PartnerControls"/>
    </lcf76f155ced4ddcb4097134ff3c332f>
    <Data_x0020_di_x0020_Pubblicazione xmlns="06011b0e-08de-45af-b164-9c1e9a4ad5fd" xsi:nil="true"/>
    <Numerazione xmlns="8f932c06-633f-4779-81d4-ec01fb001d5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79CD27-4053-4561-8D46-A67E9C216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32c06-633f-4779-81d4-ec01fb001d54"/>
    <ds:schemaRef ds:uri="06011b0e-08de-45af-b164-9c1e9a4ad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504BCF-C85B-442B-BD72-F231CADAEF47}">
  <ds:schemaRefs>
    <ds:schemaRef ds:uri="http://schemas.openxmlformats.org/officeDocument/2006/bibliography"/>
  </ds:schemaRefs>
</ds:datastoreItem>
</file>

<file path=customXml/itemProps3.xml><?xml version="1.0" encoding="utf-8"?>
<ds:datastoreItem xmlns:ds="http://schemas.openxmlformats.org/officeDocument/2006/customXml" ds:itemID="{D08F4A85-B2F8-4D9B-97E0-FB8115CA17C8}">
  <ds:schemaRefs>
    <ds:schemaRef ds:uri="http://schemas.microsoft.com/office/2006/metadata/properties"/>
    <ds:schemaRef ds:uri="http://schemas.microsoft.com/office/infopath/2007/PartnerControls"/>
    <ds:schemaRef ds:uri="06011b0e-08de-45af-b164-9c1e9a4ad5fd"/>
    <ds:schemaRef ds:uri="8f932c06-633f-4779-81d4-ec01fb001d54"/>
  </ds:schemaRefs>
</ds:datastoreItem>
</file>

<file path=customXml/itemProps4.xml><?xml version="1.0" encoding="utf-8"?>
<ds:datastoreItem xmlns:ds="http://schemas.openxmlformats.org/officeDocument/2006/customXml" ds:itemID="{DEA91EA7-B28C-43F1-B04D-7606E36548E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Sace S.p.A.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Clementi, Luca</dc:creator>
  <keywords/>
  <dc:description/>
  <lastModifiedBy>Chirillo, Giulio</lastModifiedBy>
  <revision>13</revision>
  <lastPrinted>2022-12-05T11:38:00.0000000Z</lastPrinted>
  <dcterms:created xsi:type="dcterms:W3CDTF">2025-02-18T14:02:00.0000000Z</dcterms:created>
  <dcterms:modified xsi:type="dcterms:W3CDTF">2025-08-01T15:29:28.3442635Z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0x0101008DFE338283BD2249897FBA0ADACA6940</vt:lpwstr>
  </property>
  <property fmtid="{D5CDD505-2E9C-101B-9397-08002B2CF9AE}" pid="3" name="MSIP_Label_39fccc8b-5dc6-4205-9acf-e9fafd924336_Enabled">
    <vt:lpwstr>true</vt:lpwstr>
  </property>
  <property fmtid="{D5CDD505-2E9C-101B-9397-08002B2CF9AE}" pid="4" name="MSIP_Label_39fccc8b-5dc6-4205-9acf-e9fafd924336_SetDate">
    <vt:lpwstr>2023-06-01T14:37:17Z</vt:lpwstr>
  </property>
  <property fmtid="{D5CDD505-2E9C-101B-9397-08002B2CF9AE}" pid="5" name="MSIP_Label_39fccc8b-5dc6-4205-9acf-e9fafd924336_Method">
    <vt:lpwstr>Privileged</vt:lpwstr>
  </property>
  <property fmtid="{D5CDD505-2E9C-101B-9397-08002B2CF9AE}" pid="6" name="MSIP_Label_39fccc8b-5dc6-4205-9acf-e9fafd924336_Name">
    <vt:lpwstr>sace_0003</vt:lpwstr>
  </property>
  <property fmtid="{D5CDD505-2E9C-101B-9397-08002B2CF9AE}" pid="7" name="MSIP_Label_39fccc8b-5dc6-4205-9acf-e9fafd924336_SiteId">
    <vt:lpwstr>91443f7c-eefc-48b6-9946-a96937f65fc0</vt:lpwstr>
  </property>
  <property fmtid="{D5CDD505-2E9C-101B-9397-08002B2CF9AE}" pid="8" name="MSIP_Label_39fccc8b-5dc6-4205-9acf-e9fafd924336_ActionId">
    <vt:lpwstr>358e2b88-4803-4c04-8734-5f432008dafc</vt:lpwstr>
  </property>
  <property fmtid="{D5CDD505-2E9C-101B-9397-08002B2CF9AE}" pid="9" name="MSIP_Label_39fccc8b-5dc6-4205-9acf-e9fafd924336_ContentBits">
    <vt:lpwstr>2</vt:lpwstr>
  </property>
  <property fmtid="{D5CDD505-2E9C-101B-9397-08002B2CF9AE}" pid="10" name="MediaServiceImageTags">
    <vt:lpwstr/>
  </property>
</Properties>
</file>